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00" w:rsidRDefault="00804900" w:rsidP="008049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LABORATORI DIDATTICI</w:t>
      </w:r>
    </w:p>
    <w:p w:rsidR="00804900" w:rsidRDefault="00804900" w:rsidP="00804900"/>
    <w:p w:rsidR="00804900" w:rsidRPr="007E6D49" w:rsidRDefault="00804900" w:rsidP="0080490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t>1. “TRIBUNALE DELLE FRASI”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</w:t>
      </w:r>
      <w:proofErr w:type="gramStart"/>
      <w:r w:rsidRPr="007E6D49">
        <w:rPr>
          <w:rFonts w:ascii="Garamond" w:hAnsi="Garamond"/>
          <w:color w:val="000000" w:themeColor="text1"/>
        </w:rPr>
        <w:t>1  Decostruzione</w:t>
      </w:r>
      <w:proofErr w:type="gramEnd"/>
      <w:r w:rsidRPr="007E6D49">
        <w:rPr>
          <w:rFonts w:ascii="Garamond" w:hAnsi="Garamond"/>
          <w:color w:val="000000" w:themeColor="text1"/>
        </w:rPr>
        <w:t xml:space="preserve"> culturale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smontare frasi tossiche che i ragazzi sentono ovunque e farle diventare oggetto di discussione critica.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funziona:</w:t>
      </w:r>
    </w:p>
    <w:p w:rsidR="00804900" w:rsidRPr="007E6D49" w:rsidRDefault="00804900" w:rsidP="00804900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L’insegnante porta (o chiede ai ragazzi di portare) una lista di frasi “classiche”, tipo:</w:t>
      </w:r>
    </w:p>
    <w:p w:rsidR="00804900" w:rsidRPr="007E6D49" w:rsidRDefault="00804900" w:rsidP="0080490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“Se è geloso vuol dire che ci tiene.”</w:t>
      </w:r>
    </w:p>
    <w:p w:rsidR="00804900" w:rsidRPr="007E6D49" w:rsidRDefault="00804900" w:rsidP="0080490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“Se mi lascia, la rovino.”</w:t>
      </w:r>
    </w:p>
    <w:p w:rsidR="00804900" w:rsidRPr="007E6D49" w:rsidRDefault="00804900" w:rsidP="0080490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“In una coppia vera bisogna condividere tutto, anche le password.”</w:t>
      </w:r>
    </w:p>
    <w:p w:rsidR="00804900" w:rsidRPr="007E6D49" w:rsidRDefault="00804900" w:rsidP="0080490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“Se non ti fai vedere un </w:t>
      </w:r>
      <w:proofErr w:type="spellStart"/>
      <w:r w:rsidRPr="007E6D49">
        <w:rPr>
          <w:rFonts w:ascii="Garamond" w:hAnsi="Garamond"/>
          <w:color w:val="000000" w:themeColor="text1"/>
        </w:rPr>
        <w:t>po</w:t>
      </w:r>
      <w:proofErr w:type="spellEnd"/>
      <w:r w:rsidRPr="007E6D49">
        <w:rPr>
          <w:rFonts w:ascii="Garamond" w:hAnsi="Garamond"/>
          <w:color w:val="000000" w:themeColor="text1"/>
        </w:rPr>
        <w:t>, ti perdi.”</w:t>
      </w:r>
    </w:p>
    <w:p w:rsidR="00804900" w:rsidRPr="007E6D49" w:rsidRDefault="00804900" w:rsidP="00804900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La classe si divide in gruppi. Ogni gruppo sceglie una frase e deve “processarla”:</w:t>
      </w:r>
    </w:p>
    <w:p w:rsidR="00804900" w:rsidRPr="007E6D49" w:rsidRDefault="00804900" w:rsidP="0080490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Avvocato difensore: prova a dire perché molti la considerano normale.</w:t>
      </w:r>
    </w:p>
    <w:p w:rsidR="00804900" w:rsidRPr="007E6D49" w:rsidRDefault="00804900" w:rsidP="0080490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Pubblico ministero: spiega perché è pericolosa.</w:t>
      </w:r>
    </w:p>
    <w:p w:rsidR="00804900" w:rsidRPr="007E6D49" w:rsidRDefault="00804900" w:rsidP="00804900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Giuria: decide il “verdetto” e propone una versione alternativa più sana.</w:t>
      </w:r>
    </w:p>
    <w:p w:rsidR="00804900" w:rsidRPr="007E6D49" w:rsidRDefault="00804900" w:rsidP="00804900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 plenaria si leggono i verdetti e le versioni alternative.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Utile perché i ragazzi lavorano proprio sul linguaggio quotidiano, non su concetti astratti.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2. “LA LINEA DEL CONFINE”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</w:t>
      </w:r>
      <w:proofErr w:type="gramStart"/>
      <w:r w:rsidRPr="007E6D49">
        <w:rPr>
          <w:rFonts w:ascii="Garamond" w:hAnsi="Garamond"/>
          <w:color w:val="000000" w:themeColor="text1"/>
        </w:rPr>
        <w:t>2  Palestra</w:t>
      </w:r>
      <w:proofErr w:type="gramEnd"/>
      <w:r w:rsidRPr="007E6D49">
        <w:rPr>
          <w:rFonts w:ascii="Garamond" w:hAnsi="Garamond"/>
          <w:color w:val="000000" w:themeColor="text1"/>
        </w:rPr>
        <w:t xml:space="preserve"> delle emozioni / confini personali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far sperimentare ai ragazzi, in modo simbolico, cosa significa dire sì, dire no, cambiare idea.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funziona:</w:t>
      </w:r>
    </w:p>
    <w:p w:rsidR="00804900" w:rsidRPr="007E6D49" w:rsidRDefault="00804900" w:rsidP="00804900">
      <w:pPr>
        <w:pStyle w:val="NormaleWeb"/>
        <w:numPr>
          <w:ilvl w:val="0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Si traccia una linea a terra (anche con nastro adesivo).</w:t>
      </w:r>
    </w:p>
    <w:p w:rsidR="00804900" w:rsidRPr="007E6D49" w:rsidRDefault="00804900" w:rsidP="00804900">
      <w:pPr>
        <w:pStyle w:val="NormaleWeb"/>
        <w:numPr>
          <w:ilvl w:val="0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L’insegnante legge una serie di situazioni tipo: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“Un amico vuole leggere i tuoi messaggi.”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“Il/la partner ti chiede una foto che non ti va di mandare.”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“Un amico pubblica una foto imbarazzante senza chiedertelo.”</w:t>
      </w:r>
    </w:p>
    <w:p w:rsidR="00804900" w:rsidRPr="007E6D49" w:rsidRDefault="00804900" w:rsidP="00804900">
      <w:pPr>
        <w:pStyle w:val="NormaleWeb"/>
        <w:numPr>
          <w:ilvl w:val="0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Ogni ragazzo, rispetto a ogni situazione, sceglie una posizione nello spazio: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Vicino alla linea = “ci sto, ma con fatica / con condizioni”.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Lontano dalla linea = “no secco”.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Sopra la linea = “sì convinto”.</w:t>
      </w:r>
    </w:p>
    <w:p w:rsidR="00804900" w:rsidRPr="007E6D49" w:rsidRDefault="00804900" w:rsidP="00804900">
      <w:pPr>
        <w:pStyle w:val="NormaleWeb"/>
        <w:numPr>
          <w:ilvl w:val="0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Si commenta: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Perché ti sei messo lì.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Cosa ti farebbe spostare da una posizione all’altra.</w:t>
      </w:r>
    </w:p>
    <w:p w:rsidR="00804900" w:rsidRPr="007E6D49" w:rsidRDefault="00804900" w:rsidP="00804900">
      <w:pPr>
        <w:pStyle w:val="NormaleWeb"/>
        <w:numPr>
          <w:ilvl w:val="1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 quali situazioni è più difficile dire no.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È molto forte sul piano corporeo: il confine non è solo un’idea, lo senti nel corpo.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Titolo2"/>
        <w:rPr>
          <w:rFonts w:ascii="Garamond" w:eastAsiaTheme="minorHAnsi" w:hAnsi="Garamond" w:cstheme="minorBidi"/>
          <w:color w:val="000000" w:themeColor="text1"/>
          <w:sz w:val="24"/>
          <w:szCs w:val="24"/>
        </w:rPr>
      </w:pPr>
    </w:p>
    <w:p w:rsidR="00804900" w:rsidRPr="00804900" w:rsidRDefault="00804900" w:rsidP="00804900"/>
    <w:p w:rsidR="00804900" w:rsidRPr="007E6D49" w:rsidRDefault="00804900" w:rsidP="0080490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3. “GIORNATA DELLE MICRO-VIOLENZA”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1-4</w:t>
      </w:r>
      <w:r w:rsidRPr="007E6D49">
        <w:rPr>
          <w:rFonts w:ascii="Garamond" w:hAnsi="Garamond"/>
          <w:color w:val="000000" w:themeColor="text1"/>
        </w:rPr>
        <w:t xml:space="preserve"> (tra cultura e emozioni)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rendere visibili quelle piccole cose che “non sono reato” ma fanno male e normalizzano la violenza.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funziona:</w:t>
      </w:r>
    </w:p>
    <w:p w:rsidR="00804900" w:rsidRPr="007E6D49" w:rsidRDefault="00804900" w:rsidP="00804900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Per 24 ore (a scuola, a casa, online) gli studenti hanno il compito di osservare e annotare: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frasi sessiste, omofobe, denigratorie;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battute sul corpo;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insulti “per scherzo”;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</w:t>
      </w:r>
      <w:proofErr w:type="spellStart"/>
      <w:r w:rsidRPr="007E6D49">
        <w:rPr>
          <w:rFonts w:ascii="Garamond" w:hAnsi="Garamond"/>
          <w:color w:val="000000" w:themeColor="text1"/>
        </w:rPr>
        <w:t>like</w:t>
      </w:r>
      <w:proofErr w:type="spellEnd"/>
      <w:r w:rsidRPr="007E6D49">
        <w:rPr>
          <w:rFonts w:ascii="Garamond" w:hAnsi="Garamond"/>
          <w:color w:val="000000" w:themeColor="text1"/>
        </w:rPr>
        <w:t>” o condivisioni a contenuti violenti o umilianti.</w:t>
      </w:r>
    </w:p>
    <w:p w:rsidR="00804900" w:rsidRPr="007E6D49" w:rsidRDefault="00804900" w:rsidP="00804900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Il giorno dopo, in classe, si raccolgono esempi (anonimi) alla lavagna.</w:t>
      </w:r>
    </w:p>
    <w:p w:rsidR="00804900" w:rsidRPr="007E6D49" w:rsidRDefault="00804900" w:rsidP="00804900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Si costruiscono categorie: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umiliazioni “per ridere”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controllo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body </w:t>
      </w:r>
      <w:proofErr w:type="spellStart"/>
      <w:r w:rsidRPr="007E6D49">
        <w:rPr>
          <w:rFonts w:ascii="Garamond" w:hAnsi="Garamond"/>
          <w:color w:val="000000" w:themeColor="text1"/>
        </w:rPr>
        <w:t>shaming</w:t>
      </w:r>
      <w:proofErr w:type="spellEnd"/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linguaggio che minimizza la violenza</w:t>
      </w:r>
    </w:p>
    <w:p w:rsidR="00804900" w:rsidRPr="007E6D49" w:rsidRDefault="00804900" w:rsidP="00804900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Discussione guidata: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Cosa proviamo veramente quando le sentiamo.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Quante volte le copriamo con la frase “è solo uno scherzo”.</w:t>
      </w:r>
    </w:p>
    <w:p w:rsidR="00804900" w:rsidRPr="007E6D49" w:rsidRDefault="00804900" w:rsidP="00804900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Cosa potremmo PROVARE a fare la prossima volta (non ridere, cambiare discorso, ecc.).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Serve a collegare il grande tema “violenza” con la quotidianità più banale.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Titolo2"/>
        <w:jc w:val="center"/>
        <w:rPr>
          <w:rFonts w:ascii="Garamond" w:hAnsi="Garamond"/>
          <w:b/>
          <w:color w:val="000000" w:themeColor="text1"/>
        </w:rPr>
      </w:pPr>
      <w:r w:rsidRPr="00B32CFA">
        <w:rPr>
          <w:rFonts w:ascii="Garamond" w:hAnsi="Garamond"/>
          <w:b/>
          <w:color w:val="000000" w:themeColor="text1"/>
          <w:bdr w:val="single" w:sz="4" w:space="0" w:color="auto"/>
        </w:rPr>
        <w:lastRenderedPageBreak/>
        <w:t>4. “OSSERVATORIO DI CORRIDOIO”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</w:t>
      </w:r>
      <w:proofErr w:type="gramStart"/>
      <w:r w:rsidRPr="007E6D49">
        <w:rPr>
          <w:rFonts w:ascii="Garamond" w:hAnsi="Garamond"/>
          <w:color w:val="000000" w:themeColor="text1"/>
        </w:rPr>
        <w:t>4  Peer</w:t>
      </w:r>
      <w:proofErr w:type="gramEnd"/>
      <w:r w:rsidRPr="007E6D49">
        <w:rPr>
          <w:rFonts w:ascii="Garamond" w:hAnsi="Garamond"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color w:val="000000" w:themeColor="text1"/>
        </w:rPr>
        <w:t>education</w:t>
      </w:r>
      <w:proofErr w:type="spellEnd"/>
      <w:r w:rsidRPr="007E6D49">
        <w:rPr>
          <w:rFonts w:ascii="Garamond" w:hAnsi="Garamond"/>
          <w:color w:val="000000" w:themeColor="text1"/>
        </w:rPr>
        <w:t xml:space="preserve"> e clima di classe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far diventare i ragazzi “antenne” del clima relazionale reale della scuola, non solo dell’aula.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funziona:</w:t>
      </w:r>
    </w:p>
    <w:p w:rsidR="00804900" w:rsidRPr="007E6D49" w:rsidRDefault="00804900" w:rsidP="00804900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La classe (o un piccolo gruppo) assume il ruolo di “osservatorio” per una settimana: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nei corridoi, in cortile, sulle chat di classe, in mensa.</w:t>
      </w:r>
    </w:p>
    <w:p w:rsidR="00804900" w:rsidRPr="007E6D49" w:rsidRDefault="00804900" w:rsidP="00804900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Non giudicano, osservano. Segnano (anonimo, senza nomi):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situazioni di esclusione;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prese in giro pesanti;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dinamiche di gruppo che zittiscono qualcuno;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momenti in cui qualcuno difende un compagno o cambia tono.</w:t>
      </w:r>
    </w:p>
    <w:p w:rsidR="00804900" w:rsidRPr="007E6D49" w:rsidRDefault="00804900" w:rsidP="00804900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Alla fine, si fa una restituzione in forma di “rapporto di osservazione” della classe: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“cosa abbiamo visto troppo”;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“cosa abbiamo visto troppo poco”;</w:t>
      </w:r>
    </w:p>
    <w:p w:rsidR="00804900" w:rsidRPr="007E6D49" w:rsidRDefault="00804900" w:rsidP="00804900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“un gesto positivo che vorremmo vedere più spesso”.</w:t>
      </w:r>
    </w:p>
    <w:p w:rsidR="00804900" w:rsidRPr="007E6D49" w:rsidRDefault="00804900" w:rsidP="00804900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Da qui si può decidere una piccola azione concreta di miglioramento (es. un angolo “stop body </w:t>
      </w:r>
      <w:proofErr w:type="spellStart"/>
      <w:r w:rsidRPr="007E6D49">
        <w:rPr>
          <w:rFonts w:ascii="Garamond" w:hAnsi="Garamond"/>
          <w:color w:val="000000" w:themeColor="text1"/>
        </w:rPr>
        <w:t>shaming</w:t>
      </w:r>
      <w:proofErr w:type="spellEnd"/>
      <w:r w:rsidRPr="007E6D49">
        <w:rPr>
          <w:rFonts w:ascii="Garamond" w:hAnsi="Garamond"/>
          <w:color w:val="000000" w:themeColor="text1"/>
        </w:rPr>
        <w:t>” in classe, un patto sulle chat, ecc.).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Trasforma i ragazzi in osservatori attivi del clima, non solo in destinatari di discorsi.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  <w:sz w:val="28"/>
        </w:rPr>
      </w:pPr>
      <w:r w:rsidRPr="007E6D49">
        <w:rPr>
          <w:rFonts w:ascii="Garamond" w:hAnsi="Garamond"/>
          <w:b/>
          <w:color w:val="000000" w:themeColor="text1"/>
          <w:sz w:val="28"/>
        </w:rPr>
        <w:lastRenderedPageBreak/>
        <w:t>5. “CARTOLINE DAL FUTURO: IO IN UNA RELAZIONE SANA”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2-3</w:t>
      </w:r>
      <w:r w:rsidRPr="007E6D49">
        <w:rPr>
          <w:rFonts w:ascii="Garamond" w:hAnsi="Garamond"/>
          <w:color w:val="000000" w:themeColor="text1"/>
        </w:rPr>
        <w:t xml:space="preserve"> (emozioni e consenso)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aiutare i ragazzi a immaginare il “versante positivo”: come vorrebbero sentirsi in una relazione, non solo cosa non vogliono.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funziona:</w:t>
      </w:r>
    </w:p>
    <w:p w:rsidR="00804900" w:rsidRPr="007E6D49" w:rsidRDefault="00804900" w:rsidP="00804900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Ogni ragazzo riceve un foglio formato “cartolina”.</w:t>
      </w:r>
    </w:p>
    <w:p w:rsidR="00804900" w:rsidRPr="007E6D49" w:rsidRDefault="00804900" w:rsidP="00804900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Sul fronte: disegna o scrive poche parole che descrivono come vorrebbe sentirsi in una relazione (rispettato, libero, ascoltato, non giudicato, ecc.).</w:t>
      </w:r>
    </w:p>
    <w:p w:rsidR="00804900" w:rsidRPr="007E6D49" w:rsidRDefault="00804900" w:rsidP="00804900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Sul retro: completa frasi tipo:</w:t>
      </w:r>
    </w:p>
    <w:p w:rsidR="00804900" w:rsidRPr="007E6D49" w:rsidRDefault="00804900" w:rsidP="00804900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“In una relazione sana io posso…”</w:t>
      </w:r>
    </w:p>
    <w:p w:rsidR="00804900" w:rsidRPr="007E6D49" w:rsidRDefault="00804900" w:rsidP="00804900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“In una relazione sana l’altra persona non…”</w:t>
      </w:r>
    </w:p>
    <w:p w:rsidR="00804900" w:rsidRPr="007E6D49" w:rsidRDefault="00804900" w:rsidP="00804900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“Mi accorgo che sto bene con qualcuno quando…”</w:t>
      </w:r>
    </w:p>
    <w:p w:rsidR="00804900" w:rsidRPr="007E6D49" w:rsidRDefault="00804900" w:rsidP="00804900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Possibile condivisione in piccoli gruppi (solo se si sentono a loro agio).</w:t>
      </w:r>
    </w:p>
    <w:p w:rsidR="00804900" w:rsidRPr="007E6D49" w:rsidRDefault="00804900" w:rsidP="00804900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L’insegnante raccoglie alcune frasi (anonime) e le usa per costruire un grande cartellone “Come vogliamo sentirci nelle nostre relazioni”.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È potente perché sposta lo sguardo dalla paura alla progettualità affettiva.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pStyle w:val="Titolo2"/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t>6. “LABORATORIO PER DOCENTI: COSA FACCIO QUANDO IN CLASSE…”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Per adulti</w:t>
      </w:r>
      <w:r>
        <w:rPr>
          <w:rStyle w:val="Enfasigrassetto"/>
          <w:rFonts w:ascii="Garamond" w:hAnsi="Garamond"/>
          <w:color w:val="000000" w:themeColor="text1"/>
        </w:rPr>
        <w:t xml:space="preserve"> e docenti</w:t>
      </w:r>
      <w:r w:rsidRPr="007E6D49">
        <w:rPr>
          <w:rFonts w:ascii="Garamond" w:hAnsi="Garamond"/>
          <w:color w:val="000000" w:themeColor="text1"/>
        </w:rPr>
        <w:t xml:space="preserve"> (ma dentro lo spirito Amore 3.0)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allenare gli insegnanti a rispondere in modo coerente a situazioni critiche, senza improvvisare ogni volta da zero.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funziona:</w:t>
      </w:r>
    </w:p>
    <w:p w:rsidR="00804900" w:rsidRPr="007E6D49" w:rsidRDefault="00804900" w:rsidP="00804900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Si lavora in collegio o in piccolo gruppo docenti.</w:t>
      </w:r>
    </w:p>
    <w:p w:rsidR="00804900" w:rsidRPr="007E6D49" w:rsidRDefault="00804900" w:rsidP="00804900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Si presentano 45 “scene tipo”: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battuta sessista pesante in classe;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giro di foto imbarazzante di una compagna;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insulto omofobo “per ridere”;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ragazzo che ridicolizza la partner davanti a tutti.</w:t>
      </w:r>
    </w:p>
    <w:p w:rsidR="00804900" w:rsidRPr="007E6D49" w:rsidRDefault="00804900" w:rsidP="00804900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Per ogni scena, i docenti in gruppi devono rispondere a tre domande: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Cosa farei spontaneamente (reazione istintiva).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Cosa sarebbe più utile alla prevenzione.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Che parola chiave vorrei che restasse ai ragazzi dopo il mio intervento.</w:t>
      </w:r>
    </w:p>
    <w:p w:rsidR="00804900" w:rsidRPr="007E6D49" w:rsidRDefault="00804900" w:rsidP="00804900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Poi si costruisce insieme una sorta di “micro-protocollo di aula”: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frasi da avere pronte;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atteggiamenti da tenere;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quando è il caso di rimandare a un colloquio individuale;</w:t>
      </w:r>
    </w:p>
    <w:p w:rsidR="00804900" w:rsidRPr="007E6D49" w:rsidRDefault="00804900" w:rsidP="00804900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quando è il caso di attivare i referenti interni.</w:t>
      </w:r>
    </w:p>
    <w:p w:rsidR="00804900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Serve a creare coerenza tra adulti, così i ragazzi non ricevono messaggi contraddittori.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Default="00804900" w:rsidP="00804900">
      <w:pPr>
        <w:rPr>
          <w:rFonts w:ascii="Garamond" w:hAnsi="Garamond"/>
          <w:color w:val="000000" w:themeColor="text1"/>
        </w:rPr>
      </w:pPr>
    </w:p>
    <w:p w:rsidR="00804900" w:rsidRPr="007E6D49" w:rsidRDefault="00804900" w:rsidP="00804900">
      <w:pPr>
        <w:rPr>
          <w:rFonts w:ascii="Garamond" w:hAnsi="Garamond"/>
          <w:color w:val="000000" w:themeColor="text1"/>
        </w:rPr>
      </w:pPr>
      <w:bookmarkStart w:id="0" w:name="_GoBack"/>
      <w:bookmarkEnd w:id="0"/>
    </w:p>
    <w:p w:rsidR="00804900" w:rsidRPr="007E6D49" w:rsidRDefault="00804900" w:rsidP="0080490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7. “INCONTRO PONTE CON I GENITORI: AMORE 3.0 SPIEGATO A CASA”</w:t>
      </w:r>
    </w:p>
    <w:p w:rsidR="00804900" w:rsidRPr="007E6D49" w:rsidRDefault="00804900" w:rsidP="00804900">
      <w:pPr>
        <w:pStyle w:val="NormaleWeb"/>
        <w:jc w:val="both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coinvolgere le famiglie nel linguaggio e nella logica del progetto, per ridurre il gap </w:t>
      </w:r>
      <w:proofErr w:type="spellStart"/>
      <w:r w:rsidRPr="007E6D49">
        <w:rPr>
          <w:rFonts w:ascii="Garamond" w:hAnsi="Garamond"/>
          <w:color w:val="000000" w:themeColor="text1"/>
        </w:rPr>
        <w:t>scuolacasa</w:t>
      </w:r>
      <w:proofErr w:type="spellEnd"/>
      <w:r w:rsidRPr="007E6D49">
        <w:rPr>
          <w:rFonts w:ascii="Garamond" w:hAnsi="Garamond"/>
          <w:color w:val="000000" w:themeColor="text1"/>
        </w:rPr>
        <w:t>.</w:t>
      </w:r>
    </w:p>
    <w:p w:rsidR="00804900" w:rsidRPr="007E6D49" w:rsidRDefault="00804900" w:rsidP="00804900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funziona:</w:t>
      </w:r>
    </w:p>
    <w:p w:rsidR="00804900" w:rsidRPr="007E6D49" w:rsidRDefault="00804900" w:rsidP="00804900">
      <w:pPr>
        <w:pStyle w:val="NormaleWeb"/>
        <w:numPr>
          <w:ilvl w:val="0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Incontro serale o pomeridiano con genitori.</w:t>
      </w:r>
    </w:p>
    <w:p w:rsidR="00804900" w:rsidRPr="007E6D49" w:rsidRDefault="00804900" w:rsidP="00804900">
      <w:pPr>
        <w:pStyle w:val="NormaleWeb"/>
        <w:numPr>
          <w:ilvl w:val="0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Struttura possibile:</w:t>
      </w:r>
    </w:p>
    <w:p w:rsidR="00804900" w:rsidRPr="007E6D49" w:rsidRDefault="00804900" w:rsidP="00804900">
      <w:pPr>
        <w:pStyle w:val="NormaleWeb"/>
        <w:numPr>
          <w:ilvl w:val="1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Breve racconto di cosa si è fatto in classe (senza dettagli personali).</w:t>
      </w:r>
    </w:p>
    <w:p w:rsidR="00804900" w:rsidRPr="007E6D49" w:rsidRDefault="00804900" w:rsidP="00804900">
      <w:pPr>
        <w:pStyle w:val="NormaleWeb"/>
        <w:numPr>
          <w:ilvl w:val="1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3 concetti chiave da portare a casa:</w:t>
      </w:r>
    </w:p>
    <w:p w:rsidR="00804900" w:rsidRPr="007E6D49" w:rsidRDefault="00804900" w:rsidP="00804900">
      <w:pPr>
        <w:pStyle w:val="NormaleWeb"/>
        <w:numPr>
          <w:ilvl w:val="2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emozioni ≠ debolezza,</w:t>
      </w:r>
    </w:p>
    <w:p w:rsidR="00804900" w:rsidRPr="007E6D49" w:rsidRDefault="00804900" w:rsidP="00804900">
      <w:pPr>
        <w:pStyle w:val="NormaleWeb"/>
        <w:numPr>
          <w:ilvl w:val="2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consenso ≠ formalità ma clima interno,</w:t>
      </w:r>
    </w:p>
    <w:p w:rsidR="00804900" w:rsidRPr="007E6D49" w:rsidRDefault="00804900" w:rsidP="00804900">
      <w:pPr>
        <w:pStyle w:val="NormaleWeb"/>
        <w:numPr>
          <w:ilvl w:val="2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controllo ≠ amore.</w:t>
      </w:r>
    </w:p>
    <w:p w:rsidR="00804900" w:rsidRPr="007E6D49" w:rsidRDefault="00804900" w:rsidP="00804900">
      <w:pPr>
        <w:pStyle w:val="NormaleWeb"/>
        <w:numPr>
          <w:ilvl w:val="1"/>
          <w:numId w:val="7"/>
        </w:numPr>
        <w:jc w:val="both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Piccolo laboratorio anche per loro: ad esempio, “frasi che non voglio più usare / frasi nuove che posso provare a usare con mio figlio/mia figlia”.</w:t>
      </w:r>
    </w:p>
    <w:p w:rsidR="00804900" w:rsidRPr="007E6D49" w:rsidRDefault="00804900" w:rsidP="00804900">
      <w:pPr>
        <w:pStyle w:val="NormaleWeb"/>
        <w:numPr>
          <w:ilvl w:val="0"/>
          <w:numId w:val="7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Consegna finale: una mini-scheda con </w:t>
      </w:r>
      <w:r w:rsidRPr="007E6D49">
        <w:rPr>
          <w:rStyle w:val="Enfasigrassetto"/>
          <w:rFonts w:ascii="Garamond" w:hAnsi="Garamond"/>
          <w:color w:val="000000" w:themeColor="text1"/>
        </w:rPr>
        <w:t>3 domande</w:t>
      </w:r>
      <w:r w:rsidRPr="007E6D49">
        <w:rPr>
          <w:rFonts w:ascii="Garamond" w:hAnsi="Garamond"/>
          <w:color w:val="000000" w:themeColor="text1"/>
        </w:rPr>
        <w:t xml:space="preserve"> da poter fare ai figli per aprire il dialogo, tipo:</w:t>
      </w:r>
    </w:p>
    <w:p w:rsidR="00804900" w:rsidRPr="007E6D49" w:rsidRDefault="00804900" w:rsidP="00804900">
      <w:pPr>
        <w:pStyle w:val="NormaleWeb"/>
        <w:numPr>
          <w:ilvl w:val="1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“Come si tratta una persona quando si vuole bene davvero.”</w:t>
      </w:r>
    </w:p>
    <w:p w:rsidR="00804900" w:rsidRPr="007E6D49" w:rsidRDefault="00804900" w:rsidP="00804900">
      <w:pPr>
        <w:pStyle w:val="NormaleWeb"/>
        <w:numPr>
          <w:ilvl w:val="1"/>
          <w:numId w:val="8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“Secondo te oggi cosa considerano normale le coppie giovani che per te non lo è.”</w:t>
      </w:r>
    </w:p>
    <w:p w:rsidR="00804900" w:rsidRDefault="00804900" w:rsidP="00804900">
      <w:pPr>
        <w:jc w:val="center"/>
        <w:rPr>
          <w:rFonts w:ascii="Garamond" w:hAnsi="Garamond"/>
          <w:b/>
          <w:sz w:val="28"/>
        </w:rPr>
      </w:pPr>
    </w:p>
    <w:p w:rsidR="00804900" w:rsidRDefault="00804900"/>
    <w:sectPr w:rsidR="00804900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042E"/>
    <w:multiLevelType w:val="multilevel"/>
    <w:tmpl w:val="2AB6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C2F98"/>
    <w:multiLevelType w:val="multilevel"/>
    <w:tmpl w:val="4AFE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B4D74"/>
    <w:multiLevelType w:val="multilevel"/>
    <w:tmpl w:val="1EF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63CD9"/>
    <w:multiLevelType w:val="multilevel"/>
    <w:tmpl w:val="164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65EB6"/>
    <w:multiLevelType w:val="multilevel"/>
    <w:tmpl w:val="73E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D7E89"/>
    <w:multiLevelType w:val="multilevel"/>
    <w:tmpl w:val="4186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56CC7"/>
    <w:multiLevelType w:val="multilevel"/>
    <w:tmpl w:val="B28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00"/>
    <w:rsid w:val="0003530D"/>
    <w:rsid w:val="0080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4B80"/>
  <w15:chartTrackingRefBased/>
  <w15:docId w15:val="{D092E037-BB05-5949-9FF6-6529C4DA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4900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9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8049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04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1</cp:revision>
  <dcterms:created xsi:type="dcterms:W3CDTF">2025-12-14T08:06:00Z</dcterms:created>
  <dcterms:modified xsi:type="dcterms:W3CDTF">2025-12-14T08:08:00Z</dcterms:modified>
</cp:coreProperties>
</file>