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411" w:rsidRPr="008B1F0B" w:rsidRDefault="00EC7411" w:rsidP="00EC7411">
      <w:pPr>
        <w:pBdr>
          <w:top w:val="single" w:sz="4" w:space="1" w:color="auto"/>
          <w:left w:val="single" w:sz="4" w:space="4" w:color="auto"/>
          <w:bottom w:val="single" w:sz="4" w:space="1" w:color="auto"/>
          <w:right w:val="single" w:sz="4" w:space="4" w:color="auto"/>
        </w:pBdr>
        <w:spacing w:before="100" w:beforeAutospacing="1" w:after="100" w:afterAutospacing="1"/>
        <w:jc w:val="center"/>
        <w:outlineLvl w:val="1"/>
        <w:rPr>
          <w:rFonts w:ascii="Garamond" w:eastAsia="Times New Roman" w:hAnsi="Garamond" w:cs="Times New Roman"/>
          <w:b/>
          <w:bCs/>
          <w:sz w:val="32"/>
          <w:szCs w:val="36"/>
          <w:lang w:eastAsia="it-IT"/>
        </w:rPr>
      </w:pPr>
      <w:r w:rsidRPr="008B1F0B">
        <w:rPr>
          <w:rFonts w:ascii="Garamond" w:eastAsia="Times New Roman" w:hAnsi="Garamond" w:cs="Times New Roman"/>
          <w:b/>
          <w:bCs/>
          <w:sz w:val="32"/>
          <w:szCs w:val="36"/>
          <w:lang w:eastAsia="it-IT"/>
        </w:rPr>
        <w:t>Scheda operativa - Esercizi di prospettiva</w:t>
      </w:r>
    </w:p>
    <w:p w:rsidR="00EC7411" w:rsidRPr="00B94B6E" w:rsidRDefault="00EC7411" w:rsidP="00EC7411">
      <w:pPr>
        <w:spacing w:before="100" w:beforeAutospacing="1" w:after="100" w:afterAutospacing="1"/>
        <w:outlineLvl w:val="2"/>
        <w:rPr>
          <w:rFonts w:ascii="Garamond" w:eastAsia="Times New Roman" w:hAnsi="Garamond" w:cs="Times New Roman"/>
          <w:b/>
          <w:bCs/>
          <w:sz w:val="27"/>
          <w:szCs w:val="27"/>
          <w:lang w:eastAsia="it-IT"/>
        </w:rPr>
      </w:pPr>
      <w:r w:rsidRPr="00B94B6E">
        <w:rPr>
          <w:rFonts w:ascii="Garamond" w:eastAsia="Times New Roman" w:hAnsi="Garamond" w:cs="Times New Roman"/>
          <w:b/>
          <w:bCs/>
          <w:sz w:val="27"/>
          <w:szCs w:val="27"/>
          <w:lang w:eastAsia="it-IT"/>
        </w:rPr>
        <w:t>1. A cosa servono</w:t>
      </w:r>
    </w:p>
    <w:p w:rsidR="00EC7411" w:rsidRPr="00B94B6E" w:rsidRDefault="00EC7411" w:rsidP="00EC7411">
      <w:p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lang w:eastAsia="it-IT"/>
        </w:rPr>
        <w:t>Gli esercizi di prospettiva servono a:</w:t>
      </w:r>
    </w:p>
    <w:p w:rsidR="00EC7411" w:rsidRPr="00B94B6E" w:rsidRDefault="00EC7411" w:rsidP="00EC7411">
      <w:pPr>
        <w:numPr>
          <w:ilvl w:val="0"/>
          <w:numId w:val="1"/>
        </w:num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lang w:eastAsia="it-IT"/>
        </w:rPr>
        <w:t>uscire dalla propria versione unica della storia</w:t>
      </w:r>
    </w:p>
    <w:p w:rsidR="00EC7411" w:rsidRPr="00B94B6E" w:rsidRDefault="00EC7411" w:rsidP="00EC7411">
      <w:pPr>
        <w:numPr>
          <w:ilvl w:val="0"/>
          <w:numId w:val="1"/>
        </w:numPr>
        <w:spacing w:before="100" w:beforeAutospacing="1" w:after="100" w:afterAutospacing="1"/>
        <w:jc w:val="both"/>
        <w:rPr>
          <w:rFonts w:ascii="Garamond" w:eastAsia="Times New Roman" w:hAnsi="Garamond" w:cs="Times New Roman"/>
          <w:lang w:eastAsia="it-IT"/>
        </w:rPr>
      </w:pPr>
      <w:r w:rsidRPr="00B94B6E">
        <w:rPr>
          <w:rFonts w:ascii="Garamond" w:eastAsia="Times New Roman" w:hAnsi="Garamond" w:cs="Times New Roman"/>
          <w:lang w:eastAsia="it-IT"/>
        </w:rPr>
        <w:t xml:space="preserve">provare a vedere la scena </w:t>
      </w:r>
      <w:r w:rsidRPr="00B94B6E">
        <w:rPr>
          <w:rFonts w:ascii="Garamond" w:eastAsia="Times New Roman" w:hAnsi="Garamond" w:cs="Times New Roman"/>
          <w:b/>
          <w:bCs/>
          <w:lang w:eastAsia="it-IT"/>
        </w:rPr>
        <w:t>con gli occhi dell’altra persona</w:t>
      </w:r>
      <w:r w:rsidRPr="00B94B6E">
        <w:rPr>
          <w:rFonts w:ascii="Garamond" w:eastAsia="Times New Roman" w:hAnsi="Garamond" w:cs="Times New Roman"/>
          <w:lang w:eastAsia="it-IT"/>
        </w:rPr>
        <w:t xml:space="preserve"> (partner, ex partner, figlio/a)</w:t>
      </w:r>
    </w:p>
    <w:p w:rsidR="00EC7411" w:rsidRPr="00B94B6E" w:rsidRDefault="00EC7411" w:rsidP="00EC7411">
      <w:pPr>
        <w:numPr>
          <w:ilvl w:val="0"/>
          <w:numId w:val="1"/>
        </w:num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lang w:eastAsia="it-IT"/>
        </w:rPr>
        <w:t>collegare la propria azione all’impatto reale sugli altri</w:t>
      </w:r>
    </w:p>
    <w:p w:rsidR="00EC7411" w:rsidRPr="00B94B6E" w:rsidRDefault="00EC7411" w:rsidP="00EC7411">
      <w:pPr>
        <w:numPr>
          <w:ilvl w:val="0"/>
          <w:numId w:val="1"/>
        </w:numPr>
        <w:spacing w:before="100" w:beforeAutospacing="1" w:after="100" w:afterAutospacing="1"/>
        <w:jc w:val="both"/>
        <w:rPr>
          <w:rFonts w:ascii="Garamond" w:eastAsia="Times New Roman" w:hAnsi="Garamond" w:cs="Times New Roman"/>
          <w:lang w:eastAsia="it-IT"/>
        </w:rPr>
      </w:pPr>
      <w:r w:rsidRPr="00B94B6E">
        <w:rPr>
          <w:rFonts w:ascii="Garamond" w:eastAsia="Times New Roman" w:hAnsi="Garamond" w:cs="Times New Roman"/>
          <w:lang w:eastAsia="it-IT"/>
        </w:rPr>
        <w:t>trasformare la frase “non era niente” in “per lei/loro è stato questo”</w:t>
      </w:r>
    </w:p>
    <w:p w:rsidR="00EC7411" w:rsidRPr="00B94B6E" w:rsidRDefault="00EC7411" w:rsidP="00EC7411">
      <w:pPr>
        <w:spacing w:before="100" w:beforeAutospacing="1" w:after="100" w:afterAutospacing="1"/>
        <w:jc w:val="both"/>
        <w:rPr>
          <w:rFonts w:ascii="Garamond" w:eastAsia="Times New Roman" w:hAnsi="Garamond" w:cs="Times New Roman"/>
          <w:lang w:eastAsia="it-IT"/>
        </w:rPr>
      </w:pPr>
      <w:r w:rsidRPr="00B94B6E">
        <w:rPr>
          <w:rFonts w:ascii="Garamond" w:eastAsia="Times New Roman" w:hAnsi="Garamond" w:cs="Times New Roman"/>
          <w:lang w:eastAsia="it-IT"/>
        </w:rPr>
        <w:t>Sono uno strumento per allenare l’empatia, non per umiliare. Più l’uomo riesce a reggere lo sguardo dell’altro, più è possibile un cambiamento reale.</w:t>
      </w:r>
    </w:p>
    <w:p w:rsidR="00EC7411" w:rsidRPr="00B94B6E" w:rsidRDefault="007E27C7" w:rsidP="00EC7411">
      <w:pPr>
        <w:rPr>
          <w:rFonts w:ascii="Garamond" w:eastAsia="Times New Roman" w:hAnsi="Garamond" w:cs="Times New Roman"/>
          <w:lang w:eastAsia="it-IT"/>
        </w:rPr>
      </w:pPr>
      <w:r>
        <w:rPr>
          <w:rFonts w:ascii="Garamond" w:eastAsia="Times New Roman" w:hAnsi="Garamond" w:cs="Times New Roman"/>
          <w:noProof/>
          <w:lang w:eastAsia="it-IT"/>
        </w:rPr>
        <w:pict w14:anchorId="29F8E9BD">
          <v:rect id="_x0000_i1030" alt="" style="width:481.6pt;height:.05pt;mso-width-percent:0;mso-height-percent:0;mso-width-percent:0;mso-height-percent:0" o:hralign="center" o:hrstd="t" o:hr="t" fillcolor="#a0a0a0" stroked="f"/>
        </w:pict>
      </w:r>
    </w:p>
    <w:p w:rsidR="00EC7411" w:rsidRPr="00B94B6E" w:rsidRDefault="00EC7411" w:rsidP="00EC7411">
      <w:pPr>
        <w:spacing w:before="100" w:beforeAutospacing="1" w:after="100" w:afterAutospacing="1"/>
        <w:outlineLvl w:val="2"/>
        <w:rPr>
          <w:rFonts w:ascii="Garamond" w:eastAsia="Times New Roman" w:hAnsi="Garamond" w:cs="Times New Roman"/>
          <w:b/>
          <w:bCs/>
          <w:sz w:val="27"/>
          <w:szCs w:val="27"/>
          <w:lang w:eastAsia="it-IT"/>
        </w:rPr>
      </w:pPr>
      <w:r w:rsidRPr="00B94B6E">
        <w:rPr>
          <w:rFonts w:ascii="Garamond" w:eastAsia="Times New Roman" w:hAnsi="Garamond" w:cs="Times New Roman"/>
          <w:b/>
          <w:bCs/>
          <w:sz w:val="27"/>
          <w:szCs w:val="27"/>
          <w:lang w:eastAsia="it-IT"/>
        </w:rPr>
        <w:t>2. Come usarli</w:t>
      </w:r>
    </w:p>
    <w:p w:rsidR="00EC7411" w:rsidRPr="00B94B6E" w:rsidRDefault="00EC7411" w:rsidP="00EC7411">
      <w:pPr>
        <w:numPr>
          <w:ilvl w:val="0"/>
          <w:numId w:val="2"/>
        </w:numPr>
        <w:spacing w:before="100" w:beforeAutospacing="1" w:after="100" w:afterAutospacing="1"/>
        <w:jc w:val="both"/>
        <w:rPr>
          <w:rFonts w:ascii="Garamond" w:eastAsia="Times New Roman" w:hAnsi="Garamond" w:cs="Times New Roman"/>
          <w:lang w:eastAsia="it-IT"/>
        </w:rPr>
      </w:pPr>
      <w:r w:rsidRPr="00B94B6E">
        <w:rPr>
          <w:rFonts w:ascii="Garamond" w:eastAsia="Times New Roman" w:hAnsi="Garamond" w:cs="Times New Roman"/>
          <w:lang w:eastAsia="it-IT"/>
        </w:rPr>
        <w:t xml:space="preserve">Possono essere compilati </w:t>
      </w:r>
      <w:r w:rsidRPr="00B94B6E">
        <w:rPr>
          <w:rFonts w:ascii="Garamond" w:eastAsia="Times New Roman" w:hAnsi="Garamond" w:cs="Times New Roman"/>
          <w:b/>
          <w:bCs/>
          <w:lang w:eastAsia="it-IT"/>
        </w:rPr>
        <w:t>a casa</w:t>
      </w:r>
      <w:r w:rsidRPr="00B94B6E">
        <w:rPr>
          <w:rFonts w:ascii="Garamond" w:eastAsia="Times New Roman" w:hAnsi="Garamond" w:cs="Times New Roman"/>
          <w:lang w:eastAsia="it-IT"/>
        </w:rPr>
        <w:t xml:space="preserve"> e poi letti in gruppo o in colloquio.</w:t>
      </w:r>
    </w:p>
    <w:p w:rsidR="00EC7411" w:rsidRPr="00B94B6E" w:rsidRDefault="00EC7411" w:rsidP="00EC7411">
      <w:pPr>
        <w:numPr>
          <w:ilvl w:val="0"/>
          <w:numId w:val="2"/>
        </w:num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lang w:eastAsia="it-IT"/>
        </w:rPr>
        <w:t xml:space="preserve">Vanno fatti su episodi </w:t>
      </w:r>
      <w:r w:rsidRPr="00B94B6E">
        <w:rPr>
          <w:rFonts w:ascii="Garamond" w:eastAsia="Times New Roman" w:hAnsi="Garamond" w:cs="Times New Roman"/>
          <w:b/>
          <w:bCs/>
          <w:lang w:eastAsia="it-IT"/>
        </w:rPr>
        <w:t>concreti</w:t>
      </w:r>
      <w:r w:rsidRPr="00B94B6E">
        <w:rPr>
          <w:rFonts w:ascii="Garamond" w:eastAsia="Times New Roman" w:hAnsi="Garamond" w:cs="Times New Roman"/>
          <w:lang w:eastAsia="it-IT"/>
        </w:rPr>
        <w:t>, non su frasi generiche.</w:t>
      </w:r>
    </w:p>
    <w:p w:rsidR="00EC7411" w:rsidRPr="00B94B6E" w:rsidRDefault="00EC7411" w:rsidP="00EC7411">
      <w:pPr>
        <w:numPr>
          <w:ilvl w:val="0"/>
          <w:numId w:val="2"/>
        </w:num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lang w:eastAsia="it-IT"/>
        </w:rPr>
        <w:t xml:space="preserve">Non serve indovinare tutto perfettamente: l’obiettivo è </w:t>
      </w:r>
      <w:r w:rsidRPr="00B94B6E">
        <w:rPr>
          <w:rFonts w:ascii="Garamond" w:eastAsia="Times New Roman" w:hAnsi="Garamond" w:cs="Times New Roman"/>
          <w:b/>
          <w:bCs/>
          <w:lang w:eastAsia="it-IT"/>
        </w:rPr>
        <w:t>provare a immaginare</w:t>
      </w:r>
      <w:r w:rsidRPr="00B94B6E">
        <w:rPr>
          <w:rFonts w:ascii="Garamond" w:eastAsia="Times New Roman" w:hAnsi="Garamond" w:cs="Times New Roman"/>
          <w:lang w:eastAsia="it-IT"/>
        </w:rPr>
        <w:t>, non sapere con certezza.</w:t>
      </w:r>
    </w:p>
    <w:p w:rsidR="00EC7411" w:rsidRPr="004C7491" w:rsidRDefault="007E27C7" w:rsidP="00EC7411">
      <w:pPr>
        <w:rPr>
          <w:rFonts w:ascii="Garamond" w:eastAsia="Times New Roman" w:hAnsi="Garamond" w:cs="Times New Roman"/>
          <w:lang w:eastAsia="it-IT"/>
        </w:rPr>
      </w:pPr>
      <w:r>
        <w:rPr>
          <w:rFonts w:ascii="Garamond" w:eastAsia="Times New Roman" w:hAnsi="Garamond" w:cs="Times New Roman"/>
          <w:noProof/>
          <w:lang w:eastAsia="it-IT"/>
        </w:rPr>
        <w:pict w14:anchorId="22538CBB">
          <v:rect id="_x0000_i1029" alt="" style="width:481.6pt;height:.05pt;mso-width-percent:0;mso-height-percent:0;mso-width-percent:0;mso-height-percent:0" o:hralign="center" o:hrstd="t" o:hr="t" fillcolor="#a0a0a0" stroked="f"/>
        </w:pict>
      </w:r>
    </w:p>
    <w:p w:rsidR="00EC7411" w:rsidRPr="00B94B6E" w:rsidRDefault="00EC7411" w:rsidP="00EC7411">
      <w:pPr>
        <w:spacing w:before="100" w:beforeAutospacing="1" w:after="100" w:afterAutospacing="1"/>
        <w:outlineLvl w:val="2"/>
        <w:rPr>
          <w:rFonts w:ascii="Garamond" w:eastAsia="Times New Roman" w:hAnsi="Garamond" w:cs="Times New Roman"/>
          <w:b/>
          <w:bCs/>
          <w:sz w:val="27"/>
          <w:szCs w:val="27"/>
          <w:lang w:eastAsia="it-IT"/>
        </w:rPr>
      </w:pPr>
      <w:r w:rsidRPr="00B94B6E">
        <w:rPr>
          <w:rFonts w:ascii="Garamond" w:eastAsia="Times New Roman" w:hAnsi="Garamond" w:cs="Times New Roman"/>
          <w:b/>
          <w:bCs/>
          <w:sz w:val="27"/>
          <w:szCs w:val="27"/>
          <w:lang w:eastAsia="it-IT"/>
        </w:rPr>
        <w:t xml:space="preserve">3. Modello di pagina </w:t>
      </w:r>
      <w:r>
        <w:rPr>
          <w:rFonts w:ascii="Garamond" w:eastAsia="Times New Roman" w:hAnsi="Garamond" w:cs="Times New Roman"/>
          <w:b/>
          <w:bCs/>
          <w:sz w:val="27"/>
          <w:szCs w:val="27"/>
          <w:lang w:eastAsia="it-IT"/>
        </w:rPr>
        <w:t>-</w:t>
      </w:r>
      <w:r w:rsidRPr="00B94B6E">
        <w:rPr>
          <w:rFonts w:ascii="Garamond" w:eastAsia="Times New Roman" w:hAnsi="Garamond" w:cs="Times New Roman"/>
          <w:b/>
          <w:bCs/>
          <w:sz w:val="27"/>
          <w:szCs w:val="27"/>
          <w:lang w:eastAsia="it-IT"/>
        </w:rPr>
        <w:t xml:space="preserve"> “La scena con i suoi occhi”</w:t>
      </w:r>
    </w:p>
    <w:p w:rsidR="00EC7411" w:rsidRPr="00B94B6E" w:rsidRDefault="00EC7411" w:rsidP="00EC7411">
      <w:p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lang w:eastAsia="it-IT"/>
        </w:rPr>
        <w:t>Puoi proporli così, come schede ripetibili per diversi episodi.</w:t>
      </w:r>
    </w:p>
    <w:p w:rsidR="00EC7411" w:rsidRPr="00B94B6E" w:rsidRDefault="007E27C7" w:rsidP="00EC7411">
      <w:pPr>
        <w:rPr>
          <w:rFonts w:ascii="Garamond" w:eastAsia="Times New Roman" w:hAnsi="Garamond" w:cs="Times New Roman"/>
          <w:lang w:eastAsia="it-IT"/>
        </w:rPr>
      </w:pPr>
      <w:r>
        <w:rPr>
          <w:rFonts w:ascii="Garamond" w:eastAsia="Times New Roman" w:hAnsi="Garamond" w:cs="Times New Roman"/>
          <w:noProof/>
          <w:lang w:eastAsia="it-IT"/>
        </w:rPr>
        <w:pict w14:anchorId="1B77E1A1">
          <v:rect id="_x0000_i1028" alt="" style="width:481.6pt;height:.05pt;mso-width-percent:0;mso-height-percent:0;mso-width-percent:0;mso-height-percent:0" o:hralign="center" o:hrstd="t" o:hr="t" fillcolor="#a0a0a0" stroked="f"/>
        </w:pict>
      </w:r>
    </w:p>
    <w:p w:rsidR="00EC7411" w:rsidRPr="00B94B6E" w:rsidRDefault="00EC7411" w:rsidP="00EC7411">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ascii="Garamond" w:eastAsia="Times New Roman" w:hAnsi="Garamond" w:cs="Times New Roman"/>
          <w:lang w:eastAsia="it-IT"/>
        </w:rPr>
      </w:pPr>
      <w:r w:rsidRPr="00B94B6E">
        <w:rPr>
          <w:rFonts w:ascii="Garamond" w:eastAsia="Times New Roman" w:hAnsi="Garamond" w:cs="Times New Roman"/>
          <w:b/>
          <w:bCs/>
          <w:lang w:eastAsia="it-IT"/>
        </w:rPr>
        <w:t>ESERCIZIO DI PROSPETTIVA – LA SCENA CON I SUOI OCCHI</w:t>
      </w:r>
    </w:p>
    <w:p w:rsidR="00EC7411" w:rsidRPr="00B94B6E" w:rsidRDefault="00EC7411" w:rsidP="00EC7411">
      <w:p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b/>
          <w:bCs/>
          <w:lang w:eastAsia="it-IT"/>
        </w:rPr>
        <w:t>Episodio n. ___</w:t>
      </w:r>
      <w:r w:rsidRPr="00B94B6E">
        <w:rPr>
          <w:rFonts w:ascii="Garamond" w:eastAsia="Times New Roman" w:hAnsi="Garamond" w:cs="Times New Roman"/>
          <w:lang w:eastAsia="it-IT"/>
        </w:rPr>
        <w:t xml:space="preserve"> </w:t>
      </w:r>
      <w:r w:rsidRPr="00B94B6E">
        <w:rPr>
          <w:rFonts w:ascii="Garamond" w:eastAsia="Times New Roman" w:hAnsi="Garamond" w:cs="Times New Roman"/>
          <w:b/>
          <w:bCs/>
          <w:lang w:eastAsia="it-IT"/>
        </w:rPr>
        <w:t>Data (indicativa):</w:t>
      </w:r>
      <w:r w:rsidRPr="00B94B6E">
        <w:rPr>
          <w:rFonts w:ascii="Garamond" w:eastAsia="Times New Roman" w:hAnsi="Garamond" w:cs="Times New Roman"/>
          <w:lang w:eastAsia="it-IT"/>
        </w:rPr>
        <w:t xml:space="preserve"> _______________</w:t>
      </w:r>
    </w:p>
    <w:p w:rsidR="00EC7411" w:rsidRPr="00B94B6E" w:rsidRDefault="00EC7411" w:rsidP="00EC7411">
      <w:p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b/>
          <w:bCs/>
          <w:lang w:eastAsia="it-IT"/>
        </w:rPr>
        <w:t>1. La scena dal mio punto di vista (versione breve)</w:t>
      </w:r>
    </w:p>
    <w:p w:rsidR="00EC7411" w:rsidRPr="00B94B6E" w:rsidRDefault="00EC7411" w:rsidP="00EC7411">
      <w:pPr>
        <w:spacing w:before="100" w:beforeAutospacing="1" w:after="100" w:afterAutospacing="1"/>
        <w:jc w:val="both"/>
        <w:rPr>
          <w:rFonts w:ascii="Garamond" w:eastAsia="Times New Roman" w:hAnsi="Garamond" w:cs="Times New Roman"/>
          <w:lang w:eastAsia="it-IT"/>
        </w:rPr>
      </w:pPr>
      <w:r w:rsidRPr="00B94B6E">
        <w:rPr>
          <w:rFonts w:ascii="Garamond" w:eastAsia="Times New Roman" w:hAnsi="Garamond" w:cs="Times New Roman"/>
          <w:lang w:eastAsia="it-IT"/>
        </w:rPr>
        <w:t>Descrivi in 5–6 righe cosa è successo, ma solo dalla tua prospettiva, come se fosse il riassunto di un film in cui tu sei il protagonista.</w:t>
      </w:r>
    </w:p>
    <w:p w:rsidR="00EC7411" w:rsidRPr="00B94B6E" w:rsidRDefault="00EC7411" w:rsidP="00EC7411">
      <w:pPr>
        <w:spacing w:beforeAutospacing="1" w:afterAutospacing="1"/>
        <w:jc w:val="both"/>
        <w:rPr>
          <w:rFonts w:ascii="Garamond" w:eastAsia="Times New Roman" w:hAnsi="Garamond" w:cs="Times New Roman"/>
          <w:lang w:eastAsia="it-IT"/>
        </w:rPr>
      </w:pPr>
      <w:r w:rsidRPr="00B94B6E">
        <w:rPr>
          <w:rFonts w:ascii="Garamond" w:eastAsia="Times New Roman" w:hAnsi="Garamond" w:cs="Times New Roman"/>
          <w:lang w:eastAsia="it-IT"/>
        </w:rPr>
        <w:t>Guida: dove eravate, cosa è stato detto/fatto, come è finita la scena.</w:t>
      </w:r>
    </w:p>
    <w:p w:rsidR="00EC7411" w:rsidRPr="00B94B6E" w:rsidRDefault="00EC7411" w:rsidP="00EC7411">
      <w:pPr>
        <w:spacing w:before="100" w:beforeAutospacing="1" w:after="100" w:afterAutospacing="1"/>
        <w:contextualSpacing/>
        <w:mirrorIndents/>
        <w:rPr>
          <w:rFonts w:ascii="Garamond" w:eastAsia="Times New Roman" w:hAnsi="Garamond" w:cs="Times New Roman"/>
          <w:lang w:eastAsia="it-IT"/>
        </w:rPr>
      </w:pPr>
      <w:r w:rsidRPr="00B94B6E">
        <w:rPr>
          <w:rFonts w:ascii="Garamond" w:eastAsia="Times New Roman" w:hAnsi="Garamond" w:cs="Times New Roman"/>
          <w:lang w:eastAsia="it-IT"/>
        </w:rPr>
        <w:t>Spazio:</w:t>
      </w:r>
    </w:p>
    <w:p w:rsidR="00EC7411" w:rsidRPr="00B94B6E" w:rsidRDefault="00EC7411" w:rsidP="00EC7411">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EC7411" w:rsidRPr="00B94B6E" w:rsidRDefault="00EC7411" w:rsidP="00EC7411">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EC7411" w:rsidRPr="00B94B6E" w:rsidRDefault="00EC7411" w:rsidP="00EC7411">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EC7411" w:rsidRPr="00B94B6E" w:rsidRDefault="00EC7411" w:rsidP="00EC7411">
      <w:p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b/>
          <w:bCs/>
          <w:lang w:eastAsia="it-IT"/>
        </w:rPr>
        <w:t>2. Se la telecamera fosse sulla sua faccia</w:t>
      </w:r>
    </w:p>
    <w:p w:rsidR="00EC7411" w:rsidRPr="00B94B6E" w:rsidRDefault="00EC7411" w:rsidP="00EC7411">
      <w:p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lang w:eastAsia="it-IT"/>
        </w:rPr>
        <w:t>Immagina ora che la telecamera non sia più su di te, ma su di lei (partner/ex partner).</w:t>
      </w:r>
    </w:p>
    <w:p w:rsidR="00EC7411" w:rsidRPr="00B94B6E" w:rsidRDefault="00EC7411" w:rsidP="00EC7411">
      <w:pPr>
        <w:numPr>
          <w:ilvl w:val="0"/>
          <w:numId w:val="3"/>
        </w:num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lang w:eastAsia="it-IT"/>
        </w:rPr>
        <w:lastRenderedPageBreak/>
        <w:t>Cosa vede lei in quel momento.</w:t>
      </w:r>
    </w:p>
    <w:p w:rsidR="00EC7411" w:rsidRPr="00B94B6E" w:rsidRDefault="00EC7411" w:rsidP="00EC7411">
      <w:pPr>
        <w:numPr>
          <w:ilvl w:val="0"/>
          <w:numId w:val="3"/>
        </w:num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lang w:eastAsia="it-IT"/>
        </w:rPr>
        <w:t>Cosa sente nel corpo.</w:t>
      </w:r>
    </w:p>
    <w:p w:rsidR="00EC7411" w:rsidRPr="00B94B6E" w:rsidRDefault="00EC7411" w:rsidP="00EC7411">
      <w:pPr>
        <w:numPr>
          <w:ilvl w:val="0"/>
          <w:numId w:val="3"/>
        </w:num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lang w:eastAsia="it-IT"/>
        </w:rPr>
        <w:t>Come interpreta i tuoi gesti.</w:t>
      </w:r>
    </w:p>
    <w:p w:rsidR="00EC7411" w:rsidRDefault="00EC7411" w:rsidP="00EC7411">
      <w:pPr>
        <w:spacing w:beforeAutospacing="1" w:afterAutospacing="1"/>
        <w:jc w:val="both"/>
        <w:rPr>
          <w:rFonts w:ascii="Garamond" w:eastAsia="Times New Roman" w:hAnsi="Garamond" w:cs="Times New Roman"/>
          <w:lang w:eastAsia="it-IT"/>
        </w:rPr>
      </w:pPr>
      <w:r w:rsidRPr="00B94B6E">
        <w:rPr>
          <w:rFonts w:ascii="Garamond" w:eastAsia="Times New Roman" w:hAnsi="Garamond" w:cs="Times New Roman"/>
          <w:lang w:eastAsia="it-IT"/>
        </w:rPr>
        <w:t>Non devi dire “come dovrebbe sentirsi”, ma provare a dire “probabilmente si è sentita…”</w:t>
      </w:r>
    </w:p>
    <w:p w:rsidR="00EC7411" w:rsidRPr="00B94B6E" w:rsidRDefault="00EC7411" w:rsidP="00EC7411">
      <w:pPr>
        <w:spacing w:before="100" w:beforeAutospacing="1" w:after="100" w:afterAutospacing="1"/>
        <w:contextualSpacing/>
        <w:mirrorIndents/>
        <w:rPr>
          <w:rFonts w:ascii="Garamond" w:eastAsia="Times New Roman" w:hAnsi="Garamond" w:cs="Times New Roman"/>
          <w:lang w:eastAsia="it-IT"/>
        </w:rPr>
      </w:pPr>
      <w:r w:rsidRPr="00B94B6E">
        <w:rPr>
          <w:rFonts w:ascii="Garamond" w:eastAsia="Times New Roman" w:hAnsi="Garamond" w:cs="Times New Roman"/>
          <w:lang w:eastAsia="it-IT"/>
        </w:rPr>
        <w:t>Spazio:</w:t>
      </w:r>
    </w:p>
    <w:p w:rsidR="00EC7411" w:rsidRPr="00B94B6E" w:rsidRDefault="00EC7411" w:rsidP="00EC7411">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EC7411" w:rsidRPr="00B94B6E" w:rsidRDefault="00EC7411" w:rsidP="00EC7411">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EC7411" w:rsidRPr="00B94B6E" w:rsidRDefault="00EC7411" w:rsidP="00EC7411">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EC7411" w:rsidRPr="00B94B6E" w:rsidRDefault="00EC7411" w:rsidP="00EC7411">
      <w:p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b/>
          <w:bCs/>
          <w:lang w:eastAsia="it-IT"/>
        </w:rPr>
        <w:t>3. Che parola userebbe lei per descrivere la scena</w:t>
      </w:r>
    </w:p>
    <w:p w:rsidR="00EC7411" w:rsidRPr="00B94B6E" w:rsidRDefault="00EC7411" w:rsidP="00EC7411">
      <w:p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lang w:eastAsia="it-IT"/>
        </w:rPr>
        <w:t>Scegline almeno una tra queste, o aggiungine di tue:</w:t>
      </w:r>
    </w:p>
    <w:p w:rsidR="00EC7411" w:rsidRPr="00B94B6E" w:rsidRDefault="00EC7411" w:rsidP="00EC7411">
      <w:pPr>
        <w:spacing w:before="100" w:beforeAutospacing="1" w:after="100" w:afterAutospacing="1"/>
        <w:rPr>
          <w:rFonts w:ascii="Garamond" w:eastAsia="Times New Roman" w:hAnsi="Garamond" w:cs="Times New Roman"/>
          <w:lang w:eastAsia="it-IT"/>
        </w:rPr>
      </w:pPr>
      <w:r w:rsidRPr="00B94B6E">
        <w:rPr>
          <w:rFonts w:ascii="Segoe UI Symbol" w:eastAsia="Times New Roman" w:hAnsi="Segoe UI Symbol" w:cs="Segoe UI Symbol"/>
          <w:lang w:eastAsia="it-IT"/>
        </w:rPr>
        <w:t>☐</w:t>
      </w:r>
      <w:r w:rsidRPr="00B94B6E">
        <w:rPr>
          <w:rFonts w:ascii="Garamond" w:eastAsia="Times New Roman" w:hAnsi="Garamond" w:cs="Times New Roman"/>
          <w:lang w:eastAsia="it-IT"/>
        </w:rPr>
        <w:t xml:space="preserve"> Paura</w:t>
      </w:r>
      <w:r w:rsidRPr="00B94B6E">
        <w:rPr>
          <w:rFonts w:ascii="Garamond" w:eastAsia="Times New Roman" w:hAnsi="Garamond" w:cs="Times New Roman"/>
          <w:lang w:eastAsia="it-IT"/>
        </w:rPr>
        <w:br/>
      </w:r>
      <w:r w:rsidRPr="00B94B6E">
        <w:rPr>
          <w:rFonts w:ascii="Segoe UI Symbol" w:eastAsia="Times New Roman" w:hAnsi="Segoe UI Symbol" w:cs="Segoe UI Symbol"/>
          <w:lang w:eastAsia="it-IT"/>
        </w:rPr>
        <w:t>☐</w:t>
      </w:r>
      <w:r w:rsidRPr="00B94B6E">
        <w:rPr>
          <w:rFonts w:ascii="Garamond" w:eastAsia="Times New Roman" w:hAnsi="Garamond" w:cs="Times New Roman"/>
          <w:lang w:eastAsia="it-IT"/>
        </w:rPr>
        <w:t xml:space="preserve"> Umiliazione</w:t>
      </w:r>
      <w:r w:rsidRPr="00B94B6E">
        <w:rPr>
          <w:rFonts w:ascii="Garamond" w:eastAsia="Times New Roman" w:hAnsi="Garamond" w:cs="Times New Roman"/>
          <w:lang w:eastAsia="it-IT"/>
        </w:rPr>
        <w:br/>
      </w:r>
      <w:r w:rsidRPr="00B94B6E">
        <w:rPr>
          <w:rFonts w:ascii="Segoe UI Symbol" w:eastAsia="Times New Roman" w:hAnsi="Segoe UI Symbol" w:cs="Segoe UI Symbol"/>
          <w:lang w:eastAsia="it-IT"/>
        </w:rPr>
        <w:t>☐</w:t>
      </w:r>
      <w:r w:rsidRPr="00B94B6E">
        <w:rPr>
          <w:rFonts w:ascii="Garamond" w:eastAsia="Times New Roman" w:hAnsi="Garamond" w:cs="Times New Roman"/>
          <w:lang w:eastAsia="it-IT"/>
        </w:rPr>
        <w:t xml:space="preserve"> Imbarazzo</w:t>
      </w:r>
      <w:r w:rsidRPr="00B94B6E">
        <w:rPr>
          <w:rFonts w:ascii="Garamond" w:eastAsia="Times New Roman" w:hAnsi="Garamond" w:cs="Times New Roman"/>
          <w:lang w:eastAsia="it-IT"/>
        </w:rPr>
        <w:br/>
      </w:r>
      <w:r w:rsidRPr="00B94B6E">
        <w:rPr>
          <w:rFonts w:ascii="Segoe UI Symbol" w:eastAsia="Times New Roman" w:hAnsi="Segoe UI Symbol" w:cs="Segoe UI Symbol"/>
          <w:lang w:eastAsia="it-IT"/>
        </w:rPr>
        <w:t>☐</w:t>
      </w:r>
      <w:r w:rsidRPr="00B94B6E">
        <w:rPr>
          <w:rFonts w:ascii="Garamond" w:eastAsia="Times New Roman" w:hAnsi="Garamond" w:cs="Times New Roman"/>
          <w:lang w:eastAsia="it-IT"/>
        </w:rPr>
        <w:t xml:space="preserve"> Rabbia</w:t>
      </w:r>
      <w:r w:rsidRPr="00B94B6E">
        <w:rPr>
          <w:rFonts w:ascii="Garamond" w:eastAsia="Times New Roman" w:hAnsi="Garamond" w:cs="Times New Roman"/>
          <w:lang w:eastAsia="it-IT"/>
        </w:rPr>
        <w:br/>
      </w:r>
      <w:r w:rsidRPr="00B94B6E">
        <w:rPr>
          <w:rFonts w:ascii="Segoe UI Symbol" w:eastAsia="Times New Roman" w:hAnsi="Segoe UI Symbol" w:cs="Segoe UI Symbol"/>
          <w:lang w:eastAsia="it-IT"/>
        </w:rPr>
        <w:t>☐</w:t>
      </w:r>
      <w:r w:rsidRPr="00B94B6E">
        <w:rPr>
          <w:rFonts w:ascii="Garamond" w:eastAsia="Times New Roman" w:hAnsi="Garamond" w:cs="Times New Roman"/>
          <w:lang w:eastAsia="it-IT"/>
        </w:rPr>
        <w:t xml:space="preserve"> Disperazione</w:t>
      </w:r>
      <w:r w:rsidRPr="00B94B6E">
        <w:rPr>
          <w:rFonts w:ascii="Garamond" w:eastAsia="Times New Roman" w:hAnsi="Garamond" w:cs="Times New Roman"/>
          <w:lang w:eastAsia="it-IT"/>
        </w:rPr>
        <w:br/>
      </w:r>
      <w:r w:rsidRPr="00B94B6E">
        <w:rPr>
          <w:rFonts w:ascii="Segoe UI Symbol" w:eastAsia="Times New Roman" w:hAnsi="Segoe UI Symbol" w:cs="Segoe UI Symbol"/>
          <w:lang w:eastAsia="it-IT"/>
        </w:rPr>
        <w:t>☐</w:t>
      </w:r>
      <w:r w:rsidRPr="00B94B6E">
        <w:rPr>
          <w:rFonts w:ascii="Garamond" w:eastAsia="Times New Roman" w:hAnsi="Garamond" w:cs="Times New Roman"/>
          <w:lang w:eastAsia="it-IT"/>
        </w:rPr>
        <w:t xml:space="preserve"> Sfinimento</w:t>
      </w:r>
      <w:r w:rsidRPr="00B94B6E">
        <w:rPr>
          <w:rFonts w:ascii="Garamond" w:eastAsia="Times New Roman" w:hAnsi="Garamond" w:cs="Times New Roman"/>
          <w:lang w:eastAsia="it-IT"/>
        </w:rPr>
        <w:br/>
      </w:r>
      <w:r w:rsidRPr="00B94B6E">
        <w:rPr>
          <w:rFonts w:ascii="Segoe UI Symbol" w:eastAsia="Times New Roman" w:hAnsi="Segoe UI Symbol" w:cs="Segoe UI Symbol"/>
          <w:lang w:eastAsia="it-IT"/>
        </w:rPr>
        <w:t>☐</w:t>
      </w:r>
      <w:r w:rsidRPr="00B94B6E">
        <w:rPr>
          <w:rFonts w:ascii="Garamond" w:eastAsia="Times New Roman" w:hAnsi="Garamond" w:cs="Times New Roman"/>
          <w:lang w:eastAsia="it-IT"/>
        </w:rPr>
        <w:t xml:space="preserve"> Senso di essere in gabbia</w:t>
      </w:r>
      <w:r w:rsidRPr="00B94B6E">
        <w:rPr>
          <w:rFonts w:ascii="Garamond" w:eastAsia="Times New Roman" w:hAnsi="Garamond" w:cs="Times New Roman"/>
          <w:lang w:eastAsia="it-IT"/>
        </w:rPr>
        <w:br/>
      </w:r>
      <w:r w:rsidRPr="00B94B6E">
        <w:rPr>
          <w:rFonts w:ascii="Segoe UI Symbol" w:eastAsia="Times New Roman" w:hAnsi="Segoe UI Symbol" w:cs="Segoe UI Symbol"/>
          <w:lang w:eastAsia="it-IT"/>
        </w:rPr>
        <w:t>☐</w:t>
      </w:r>
      <w:r w:rsidRPr="00B94B6E">
        <w:rPr>
          <w:rFonts w:ascii="Garamond" w:eastAsia="Times New Roman" w:hAnsi="Garamond" w:cs="Times New Roman"/>
          <w:lang w:eastAsia="it-IT"/>
        </w:rPr>
        <w:t xml:space="preserve"> Confusione</w:t>
      </w:r>
      <w:r w:rsidRPr="00B94B6E">
        <w:rPr>
          <w:rFonts w:ascii="Garamond" w:eastAsia="Times New Roman" w:hAnsi="Garamond" w:cs="Times New Roman"/>
          <w:lang w:eastAsia="it-IT"/>
        </w:rPr>
        <w:br/>
      </w:r>
      <w:r w:rsidRPr="00B94B6E">
        <w:rPr>
          <w:rFonts w:ascii="Segoe UI Symbol" w:eastAsia="Times New Roman" w:hAnsi="Segoe UI Symbol" w:cs="Segoe UI Symbol"/>
          <w:lang w:eastAsia="it-IT"/>
        </w:rPr>
        <w:t>☐</w:t>
      </w:r>
      <w:r w:rsidRPr="00B94B6E">
        <w:rPr>
          <w:rFonts w:ascii="Garamond" w:eastAsia="Times New Roman" w:hAnsi="Garamond" w:cs="Times New Roman"/>
          <w:lang w:eastAsia="it-IT"/>
        </w:rPr>
        <w:t xml:space="preserve"> Altro: _______________________________</w:t>
      </w:r>
    </w:p>
    <w:p w:rsidR="00EC7411" w:rsidRPr="00B94B6E" w:rsidRDefault="00EC7411" w:rsidP="00EC7411">
      <w:pPr>
        <w:spacing w:before="100" w:beforeAutospacing="1" w:after="100" w:afterAutospacing="1"/>
        <w:contextualSpacing/>
        <w:mirrorIndents/>
        <w:rPr>
          <w:rFonts w:ascii="Garamond" w:eastAsia="Times New Roman" w:hAnsi="Garamond" w:cs="Times New Roman"/>
          <w:lang w:eastAsia="it-IT"/>
        </w:rPr>
      </w:pPr>
      <w:r w:rsidRPr="00B94B6E">
        <w:rPr>
          <w:rFonts w:ascii="Garamond" w:eastAsia="Times New Roman" w:hAnsi="Garamond" w:cs="Times New Roman"/>
          <w:lang w:eastAsia="it-IT"/>
        </w:rPr>
        <w:t>Spiega perché pensi che potrebbe usare quella parola:</w:t>
      </w:r>
    </w:p>
    <w:p w:rsidR="00EC7411" w:rsidRPr="00B94B6E" w:rsidRDefault="00EC7411" w:rsidP="00EC7411">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EC7411" w:rsidRPr="00B94B6E" w:rsidRDefault="00EC7411" w:rsidP="00EC7411">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EC7411" w:rsidRPr="00B94B6E" w:rsidRDefault="00EC7411" w:rsidP="00EC7411">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EC7411" w:rsidRPr="00B94B6E" w:rsidRDefault="00EC7411" w:rsidP="00EC7411">
      <w:p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b/>
          <w:bCs/>
          <w:lang w:eastAsia="it-IT"/>
        </w:rPr>
        <w:t>4. Che cosa succede “dopo” per lei (non per me)</w:t>
      </w:r>
    </w:p>
    <w:p w:rsidR="00EC7411" w:rsidRPr="00B94B6E" w:rsidRDefault="00EC7411" w:rsidP="00EC7411">
      <w:p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lang w:eastAsia="it-IT"/>
        </w:rPr>
        <w:t xml:space="preserve">Prova a immaginare le ore successive </w:t>
      </w:r>
      <w:r w:rsidRPr="00B94B6E">
        <w:rPr>
          <w:rFonts w:ascii="Garamond" w:eastAsia="Times New Roman" w:hAnsi="Garamond" w:cs="Times New Roman"/>
          <w:b/>
          <w:bCs/>
          <w:lang w:eastAsia="it-IT"/>
        </w:rPr>
        <w:t>dal suo lato</w:t>
      </w:r>
      <w:r w:rsidRPr="00B94B6E">
        <w:rPr>
          <w:rFonts w:ascii="Garamond" w:eastAsia="Times New Roman" w:hAnsi="Garamond" w:cs="Times New Roman"/>
          <w:lang w:eastAsia="it-IT"/>
        </w:rPr>
        <w:t>:</w:t>
      </w:r>
    </w:p>
    <w:p w:rsidR="00EC7411" w:rsidRPr="00B94B6E" w:rsidRDefault="00EC7411" w:rsidP="00EC7411">
      <w:pPr>
        <w:numPr>
          <w:ilvl w:val="0"/>
          <w:numId w:val="4"/>
        </w:num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lang w:eastAsia="it-IT"/>
        </w:rPr>
        <w:t>Dorme tranquilla.</w:t>
      </w:r>
    </w:p>
    <w:p w:rsidR="00EC7411" w:rsidRPr="00B94B6E" w:rsidRDefault="00EC7411" w:rsidP="00EC7411">
      <w:pPr>
        <w:numPr>
          <w:ilvl w:val="0"/>
          <w:numId w:val="4"/>
        </w:num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lang w:eastAsia="it-IT"/>
        </w:rPr>
        <w:t>Non riesce a dormire.</w:t>
      </w:r>
    </w:p>
    <w:p w:rsidR="00EC7411" w:rsidRPr="00B94B6E" w:rsidRDefault="00EC7411" w:rsidP="00EC7411">
      <w:pPr>
        <w:numPr>
          <w:ilvl w:val="0"/>
          <w:numId w:val="4"/>
        </w:num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lang w:eastAsia="it-IT"/>
        </w:rPr>
        <w:t>Piange.</w:t>
      </w:r>
    </w:p>
    <w:p w:rsidR="00EC7411" w:rsidRPr="00B94B6E" w:rsidRDefault="00EC7411" w:rsidP="00EC7411">
      <w:pPr>
        <w:numPr>
          <w:ilvl w:val="0"/>
          <w:numId w:val="4"/>
        </w:num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lang w:eastAsia="it-IT"/>
        </w:rPr>
        <w:t>Chiama qualcuno.</w:t>
      </w:r>
    </w:p>
    <w:p w:rsidR="00EC7411" w:rsidRPr="00B94B6E" w:rsidRDefault="00EC7411" w:rsidP="00EC7411">
      <w:pPr>
        <w:numPr>
          <w:ilvl w:val="0"/>
          <w:numId w:val="4"/>
        </w:num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lang w:eastAsia="it-IT"/>
        </w:rPr>
        <w:t>Fa finta di niente ma è tesa.</w:t>
      </w:r>
    </w:p>
    <w:p w:rsidR="00EC7411" w:rsidRPr="00B94B6E" w:rsidRDefault="00EC7411" w:rsidP="00EC7411">
      <w:pPr>
        <w:numPr>
          <w:ilvl w:val="0"/>
          <w:numId w:val="4"/>
        </w:num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lang w:eastAsia="it-IT"/>
        </w:rPr>
        <w:t>Pensa di andarsene / di lasciarti.</w:t>
      </w:r>
    </w:p>
    <w:p w:rsidR="00EC7411" w:rsidRPr="00B94B6E" w:rsidRDefault="00EC7411" w:rsidP="00EC7411">
      <w:pPr>
        <w:numPr>
          <w:ilvl w:val="0"/>
          <w:numId w:val="4"/>
        </w:num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lang w:eastAsia="it-IT"/>
        </w:rPr>
        <w:t>Si sente in colpa.</w:t>
      </w:r>
    </w:p>
    <w:p w:rsidR="00EC7411" w:rsidRPr="00B94B6E" w:rsidRDefault="00EC7411" w:rsidP="00EC7411">
      <w:pPr>
        <w:spacing w:before="100" w:beforeAutospacing="1" w:after="100" w:afterAutospacing="1"/>
        <w:contextualSpacing/>
        <w:mirrorIndents/>
        <w:rPr>
          <w:rFonts w:ascii="Garamond" w:eastAsia="Times New Roman" w:hAnsi="Garamond" w:cs="Times New Roman"/>
          <w:lang w:eastAsia="it-IT"/>
        </w:rPr>
      </w:pPr>
      <w:r w:rsidRPr="00B94B6E">
        <w:rPr>
          <w:rFonts w:ascii="Garamond" w:eastAsia="Times New Roman" w:hAnsi="Garamond" w:cs="Times New Roman"/>
          <w:lang w:eastAsia="it-IT"/>
        </w:rPr>
        <w:t>Scrivi cosa immagini:</w:t>
      </w:r>
    </w:p>
    <w:p w:rsidR="00EC7411" w:rsidRPr="00B94B6E" w:rsidRDefault="00EC7411" w:rsidP="00EC7411">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EC7411" w:rsidRPr="00B94B6E" w:rsidRDefault="00EC7411" w:rsidP="00EC7411">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EC7411" w:rsidRPr="00B94B6E" w:rsidRDefault="00EC7411" w:rsidP="00EC7411">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EC7411" w:rsidRPr="00B94B6E" w:rsidRDefault="00EC7411" w:rsidP="00EC7411">
      <w:pPr>
        <w:contextualSpacing/>
        <w:mirrorIndents/>
        <w:rPr>
          <w:rFonts w:ascii="Garamond" w:eastAsia="Times New Roman" w:hAnsi="Garamond" w:cs="Times New Roman"/>
          <w:lang w:eastAsia="it-IT"/>
        </w:rPr>
      </w:pPr>
    </w:p>
    <w:p w:rsidR="00EC7411" w:rsidRPr="00B94B6E" w:rsidRDefault="00EC7411" w:rsidP="00EC7411">
      <w:pPr>
        <w:contextualSpacing/>
        <w:mirrorIndents/>
        <w:rPr>
          <w:rFonts w:ascii="Garamond" w:eastAsia="Times New Roman" w:hAnsi="Garamond" w:cs="Times New Roman"/>
          <w:lang w:eastAsia="it-IT"/>
        </w:rPr>
      </w:pPr>
    </w:p>
    <w:p w:rsidR="00EC7411" w:rsidRPr="00B94B6E" w:rsidRDefault="00EC7411" w:rsidP="00EC7411">
      <w:pPr>
        <w:contextualSpacing/>
        <w:mirrorIndents/>
        <w:rPr>
          <w:rFonts w:ascii="Garamond" w:eastAsia="Times New Roman" w:hAnsi="Garamond" w:cs="Times New Roman"/>
          <w:lang w:eastAsia="it-IT"/>
        </w:rPr>
      </w:pPr>
    </w:p>
    <w:p w:rsidR="00EC7411" w:rsidRPr="00B94B6E" w:rsidRDefault="00EC7411" w:rsidP="00EC7411">
      <w:p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b/>
          <w:bCs/>
          <w:lang w:eastAsia="it-IT"/>
        </w:rPr>
        <w:lastRenderedPageBreak/>
        <w:t>5. Se nella stanza ci fosse stato un bambino</w:t>
      </w:r>
    </w:p>
    <w:p w:rsidR="00EC7411" w:rsidRPr="00B94B6E" w:rsidRDefault="00EC7411" w:rsidP="00EC7411">
      <w:pPr>
        <w:spacing w:before="100" w:beforeAutospacing="1" w:after="100" w:afterAutospacing="1"/>
        <w:contextualSpacing/>
        <w:mirrorIndents/>
        <w:rPr>
          <w:rFonts w:ascii="Garamond" w:eastAsia="Times New Roman" w:hAnsi="Garamond" w:cs="Times New Roman"/>
          <w:lang w:eastAsia="it-IT"/>
        </w:rPr>
      </w:pPr>
      <w:r w:rsidRPr="00B94B6E">
        <w:rPr>
          <w:rFonts w:ascii="Garamond" w:eastAsia="Times New Roman" w:hAnsi="Garamond" w:cs="Times New Roman"/>
          <w:lang w:eastAsia="it-IT"/>
        </w:rPr>
        <w:t xml:space="preserve">Se avete figli (o se immagini un figlio che assiste), prova a descrivere la stessa scena </w:t>
      </w:r>
      <w:r w:rsidRPr="00B94B6E">
        <w:rPr>
          <w:rFonts w:ascii="Garamond" w:eastAsia="Times New Roman" w:hAnsi="Garamond" w:cs="Times New Roman"/>
          <w:b/>
          <w:bCs/>
          <w:lang w:eastAsia="it-IT"/>
        </w:rPr>
        <w:t>vista da un bambino</w:t>
      </w:r>
      <w:r w:rsidRPr="00B94B6E">
        <w:rPr>
          <w:rFonts w:ascii="Garamond" w:eastAsia="Times New Roman" w:hAnsi="Garamond" w:cs="Times New Roman"/>
          <w:lang w:eastAsia="it-IT"/>
        </w:rPr>
        <w:t>.</w:t>
      </w:r>
    </w:p>
    <w:p w:rsidR="00EC7411" w:rsidRPr="00B94B6E" w:rsidRDefault="00EC7411" w:rsidP="00EC7411">
      <w:pPr>
        <w:numPr>
          <w:ilvl w:val="0"/>
          <w:numId w:val="5"/>
        </w:numPr>
        <w:spacing w:before="100" w:beforeAutospacing="1" w:after="100" w:afterAutospacing="1"/>
        <w:contextualSpacing/>
        <w:mirrorIndents/>
        <w:rPr>
          <w:rFonts w:ascii="Garamond" w:eastAsia="Times New Roman" w:hAnsi="Garamond" w:cs="Times New Roman"/>
          <w:lang w:eastAsia="it-IT"/>
        </w:rPr>
      </w:pPr>
      <w:r w:rsidRPr="00B94B6E">
        <w:rPr>
          <w:rFonts w:ascii="Garamond" w:eastAsia="Times New Roman" w:hAnsi="Garamond" w:cs="Times New Roman"/>
          <w:lang w:eastAsia="it-IT"/>
        </w:rPr>
        <w:t>Cosa vede.</w:t>
      </w:r>
    </w:p>
    <w:p w:rsidR="00EC7411" w:rsidRPr="00B94B6E" w:rsidRDefault="00EC7411" w:rsidP="00EC7411">
      <w:pPr>
        <w:numPr>
          <w:ilvl w:val="0"/>
          <w:numId w:val="5"/>
        </w:numPr>
        <w:spacing w:before="100" w:beforeAutospacing="1" w:after="100" w:afterAutospacing="1"/>
        <w:contextualSpacing/>
        <w:mirrorIndents/>
        <w:rPr>
          <w:rFonts w:ascii="Garamond" w:eastAsia="Times New Roman" w:hAnsi="Garamond" w:cs="Times New Roman"/>
          <w:lang w:eastAsia="it-IT"/>
        </w:rPr>
      </w:pPr>
      <w:r w:rsidRPr="00B94B6E">
        <w:rPr>
          <w:rFonts w:ascii="Garamond" w:eastAsia="Times New Roman" w:hAnsi="Garamond" w:cs="Times New Roman"/>
          <w:lang w:eastAsia="it-IT"/>
        </w:rPr>
        <w:t>Cosa sente nel corpo.</w:t>
      </w:r>
    </w:p>
    <w:p w:rsidR="00EC7411" w:rsidRPr="00B94B6E" w:rsidRDefault="00EC7411" w:rsidP="00EC7411">
      <w:pPr>
        <w:numPr>
          <w:ilvl w:val="0"/>
          <w:numId w:val="5"/>
        </w:numPr>
        <w:spacing w:before="100" w:beforeAutospacing="1" w:after="100" w:afterAutospacing="1"/>
        <w:contextualSpacing/>
        <w:mirrorIndents/>
        <w:rPr>
          <w:rFonts w:ascii="Garamond" w:eastAsia="Times New Roman" w:hAnsi="Garamond" w:cs="Times New Roman"/>
          <w:lang w:eastAsia="it-IT"/>
        </w:rPr>
      </w:pPr>
      <w:r w:rsidRPr="00B94B6E">
        <w:rPr>
          <w:rFonts w:ascii="Garamond" w:eastAsia="Times New Roman" w:hAnsi="Garamond" w:cs="Times New Roman"/>
          <w:lang w:eastAsia="it-IT"/>
        </w:rPr>
        <w:t>Che idea si fa di te.</w:t>
      </w:r>
    </w:p>
    <w:p w:rsidR="00EC7411" w:rsidRDefault="00EC7411" w:rsidP="00EC7411">
      <w:pPr>
        <w:numPr>
          <w:ilvl w:val="0"/>
          <w:numId w:val="5"/>
        </w:numPr>
        <w:spacing w:before="100" w:beforeAutospacing="1" w:after="100" w:afterAutospacing="1"/>
        <w:contextualSpacing/>
        <w:mirrorIndents/>
        <w:rPr>
          <w:rFonts w:ascii="Garamond" w:eastAsia="Times New Roman" w:hAnsi="Garamond" w:cs="Times New Roman"/>
          <w:lang w:eastAsia="it-IT"/>
        </w:rPr>
      </w:pPr>
      <w:r w:rsidRPr="00B94B6E">
        <w:rPr>
          <w:rFonts w:ascii="Garamond" w:eastAsia="Times New Roman" w:hAnsi="Garamond" w:cs="Times New Roman"/>
          <w:lang w:eastAsia="it-IT"/>
        </w:rPr>
        <w:t>Che idea si fa delle relazioni.</w:t>
      </w:r>
    </w:p>
    <w:p w:rsidR="00EC7411" w:rsidRPr="00B94B6E" w:rsidRDefault="00EC7411" w:rsidP="00EC7411">
      <w:pPr>
        <w:spacing w:before="100" w:beforeAutospacing="1" w:after="100" w:afterAutospacing="1"/>
        <w:ind w:left="720"/>
        <w:contextualSpacing/>
        <w:mirrorIndents/>
        <w:rPr>
          <w:rFonts w:ascii="Garamond" w:eastAsia="Times New Roman" w:hAnsi="Garamond" w:cs="Times New Roman"/>
          <w:lang w:eastAsia="it-IT"/>
        </w:rPr>
      </w:pPr>
    </w:p>
    <w:p w:rsidR="00EC7411" w:rsidRPr="00B94B6E" w:rsidRDefault="00EC7411" w:rsidP="00EC7411">
      <w:pPr>
        <w:spacing w:beforeAutospacing="1" w:afterAutospacing="1"/>
        <w:rPr>
          <w:rFonts w:ascii="Garamond" w:eastAsia="Times New Roman" w:hAnsi="Garamond" w:cs="Times New Roman"/>
          <w:lang w:eastAsia="it-IT"/>
        </w:rPr>
      </w:pPr>
      <w:r w:rsidRPr="00B94B6E">
        <w:rPr>
          <w:rFonts w:ascii="Garamond" w:eastAsia="Times New Roman" w:hAnsi="Garamond" w:cs="Times New Roman"/>
          <w:lang w:eastAsia="it-IT"/>
        </w:rPr>
        <w:t>Se non hai figli, immagina un bambino di 6–8 anni nella stanza.</w:t>
      </w:r>
    </w:p>
    <w:p w:rsidR="00EC7411" w:rsidRPr="00B94B6E" w:rsidRDefault="00EC7411" w:rsidP="00EC7411">
      <w:pPr>
        <w:spacing w:before="100" w:beforeAutospacing="1" w:after="100" w:afterAutospacing="1"/>
        <w:contextualSpacing/>
        <w:mirrorIndents/>
        <w:rPr>
          <w:rFonts w:ascii="Garamond" w:eastAsia="Times New Roman" w:hAnsi="Garamond" w:cs="Times New Roman"/>
          <w:lang w:eastAsia="it-IT"/>
        </w:rPr>
      </w:pPr>
      <w:r w:rsidRPr="00B94B6E">
        <w:rPr>
          <w:rFonts w:ascii="Garamond" w:eastAsia="Times New Roman" w:hAnsi="Garamond" w:cs="Times New Roman"/>
          <w:lang w:eastAsia="it-IT"/>
        </w:rPr>
        <w:t>Spazio:</w:t>
      </w:r>
    </w:p>
    <w:p w:rsidR="00EC7411" w:rsidRPr="00B94B6E" w:rsidRDefault="00EC7411" w:rsidP="00EC7411">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EC7411" w:rsidRPr="00B94B6E" w:rsidRDefault="00EC7411" w:rsidP="00EC7411">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EC7411" w:rsidRPr="00B94B6E" w:rsidRDefault="00EC7411" w:rsidP="00EC7411">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EC7411" w:rsidRPr="00B94B6E" w:rsidRDefault="00EC7411" w:rsidP="00EC7411">
      <w:p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b/>
          <w:bCs/>
          <w:lang w:eastAsia="it-IT"/>
        </w:rPr>
        <w:t>6. Che frase potrebbe dire quel bambino, anche solo dentro di sé</w:t>
      </w:r>
    </w:p>
    <w:p w:rsidR="00EC7411" w:rsidRPr="00B94B6E" w:rsidRDefault="00EC7411" w:rsidP="00EC7411">
      <w:pPr>
        <w:spacing w:before="100" w:beforeAutospacing="1" w:after="100" w:afterAutospacing="1"/>
        <w:contextualSpacing/>
        <w:mirrorIndents/>
        <w:rPr>
          <w:rFonts w:ascii="Garamond" w:eastAsia="Times New Roman" w:hAnsi="Garamond" w:cs="Times New Roman"/>
          <w:lang w:eastAsia="it-IT"/>
        </w:rPr>
      </w:pPr>
      <w:r w:rsidRPr="00B94B6E">
        <w:rPr>
          <w:rFonts w:ascii="Garamond" w:eastAsia="Times New Roman" w:hAnsi="Garamond" w:cs="Times New Roman"/>
          <w:lang w:eastAsia="it-IT"/>
        </w:rPr>
        <w:t>Esempi:</w:t>
      </w:r>
    </w:p>
    <w:p w:rsidR="00EC7411" w:rsidRPr="00B94B6E" w:rsidRDefault="00EC7411" w:rsidP="00EC7411">
      <w:pPr>
        <w:numPr>
          <w:ilvl w:val="0"/>
          <w:numId w:val="6"/>
        </w:numPr>
        <w:spacing w:before="100" w:beforeAutospacing="1" w:after="100" w:afterAutospacing="1"/>
        <w:contextualSpacing/>
        <w:mirrorIndents/>
        <w:rPr>
          <w:rFonts w:ascii="Garamond" w:eastAsia="Times New Roman" w:hAnsi="Garamond" w:cs="Times New Roman"/>
          <w:lang w:eastAsia="it-IT"/>
        </w:rPr>
      </w:pPr>
      <w:r w:rsidRPr="00B94B6E">
        <w:rPr>
          <w:rFonts w:ascii="Garamond" w:eastAsia="Times New Roman" w:hAnsi="Garamond" w:cs="Times New Roman"/>
          <w:lang w:eastAsia="it-IT"/>
        </w:rPr>
        <w:t>“Meglio che sto zitto.”</w:t>
      </w:r>
    </w:p>
    <w:p w:rsidR="00EC7411" w:rsidRPr="00B94B6E" w:rsidRDefault="00EC7411" w:rsidP="00EC7411">
      <w:pPr>
        <w:numPr>
          <w:ilvl w:val="0"/>
          <w:numId w:val="6"/>
        </w:numPr>
        <w:spacing w:before="100" w:beforeAutospacing="1" w:after="100" w:afterAutospacing="1"/>
        <w:contextualSpacing/>
        <w:mirrorIndents/>
        <w:rPr>
          <w:rFonts w:ascii="Garamond" w:eastAsia="Times New Roman" w:hAnsi="Garamond" w:cs="Times New Roman"/>
          <w:lang w:eastAsia="it-IT"/>
        </w:rPr>
      </w:pPr>
      <w:r w:rsidRPr="00B94B6E">
        <w:rPr>
          <w:rFonts w:ascii="Garamond" w:eastAsia="Times New Roman" w:hAnsi="Garamond" w:cs="Times New Roman"/>
          <w:lang w:eastAsia="it-IT"/>
        </w:rPr>
        <w:t>“È colpa mia se litigano.”</w:t>
      </w:r>
    </w:p>
    <w:p w:rsidR="00EC7411" w:rsidRPr="00B94B6E" w:rsidRDefault="00EC7411" w:rsidP="00EC7411">
      <w:pPr>
        <w:numPr>
          <w:ilvl w:val="0"/>
          <w:numId w:val="6"/>
        </w:numPr>
        <w:spacing w:before="100" w:beforeAutospacing="1" w:after="100" w:afterAutospacing="1"/>
        <w:contextualSpacing/>
        <w:mirrorIndents/>
        <w:rPr>
          <w:rFonts w:ascii="Garamond" w:eastAsia="Times New Roman" w:hAnsi="Garamond" w:cs="Times New Roman"/>
          <w:lang w:eastAsia="it-IT"/>
        </w:rPr>
      </w:pPr>
      <w:r w:rsidRPr="00B94B6E">
        <w:rPr>
          <w:rFonts w:ascii="Garamond" w:eastAsia="Times New Roman" w:hAnsi="Garamond" w:cs="Times New Roman"/>
          <w:lang w:eastAsia="it-IT"/>
        </w:rPr>
        <w:t>“L’amore fa paura.”</w:t>
      </w:r>
    </w:p>
    <w:p w:rsidR="00EC7411" w:rsidRPr="00B94B6E" w:rsidRDefault="00EC7411" w:rsidP="00EC7411">
      <w:pPr>
        <w:numPr>
          <w:ilvl w:val="0"/>
          <w:numId w:val="6"/>
        </w:numPr>
        <w:spacing w:before="100" w:beforeAutospacing="1" w:after="100" w:afterAutospacing="1"/>
        <w:contextualSpacing/>
        <w:mirrorIndents/>
        <w:rPr>
          <w:rFonts w:ascii="Garamond" w:eastAsia="Times New Roman" w:hAnsi="Garamond" w:cs="Times New Roman"/>
          <w:lang w:eastAsia="it-IT"/>
        </w:rPr>
      </w:pPr>
      <w:r w:rsidRPr="00B94B6E">
        <w:rPr>
          <w:rFonts w:ascii="Garamond" w:eastAsia="Times New Roman" w:hAnsi="Garamond" w:cs="Times New Roman"/>
          <w:lang w:eastAsia="it-IT"/>
        </w:rPr>
        <w:t>“Da grande farò come lui.”</w:t>
      </w:r>
    </w:p>
    <w:p w:rsidR="00EC7411" w:rsidRPr="00B94B6E" w:rsidRDefault="00EC7411" w:rsidP="00EC7411">
      <w:pPr>
        <w:spacing w:before="100" w:beforeAutospacing="1" w:after="100" w:afterAutospacing="1"/>
        <w:contextualSpacing/>
        <w:mirrorIndents/>
        <w:rPr>
          <w:rFonts w:ascii="Garamond" w:eastAsia="Times New Roman" w:hAnsi="Garamond" w:cs="Times New Roman"/>
          <w:lang w:eastAsia="it-IT"/>
        </w:rPr>
      </w:pPr>
      <w:r w:rsidRPr="00B94B6E">
        <w:rPr>
          <w:rFonts w:ascii="Garamond" w:eastAsia="Times New Roman" w:hAnsi="Garamond" w:cs="Times New Roman"/>
          <w:lang w:eastAsia="it-IT"/>
        </w:rPr>
        <w:t>Scrivi la frase:</w:t>
      </w:r>
    </w:p>
    <w:p w:rsidR="00EC7411" w:rsidRPr="00B94B6E" w:rsidRDefault="00EC7411" w:rsidP="00EC7411">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EC7411" w:rsidRPr="00B94B6E" w:rsidRDefault="00EC7411" w:rsidP="00EC7411">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EC7411" w:rsidRPr="00B94B6E" w:rsidRDefault="00EC7411" w:rsidP="00EC7411">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EC7411" w:rsidRPr="00B94B6E" w:rsidRDefault="00EC7411" w:rsidP="00EC7411">
      <w:p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b/>
          <w:bCs/>
          <w:lang w:eastAsia="it-IT"/>
        </w:rPr>
        <w:t>7. Che cosa cambia quando la guardo così</w:t>
      </w:r>
    </w:p>
    <w:p w:rsidR="00EC7411" w:rsidRPr="00B94B6E" w:rsidRDefault="00EC7411" w:rsidP="00EC7411">
      <w:pPr>
        <w:spacing w:before="100" w:beforeAutospacing="1" w:after="100" w:afterAutospacing="1"/>
        <w:jc w:val="both"/>
        <w:rPr>
          <w:rFonts w:ascii="Garamond" w:eastAsia="Times New Roman" w:hAnsi="Garamond" w:cs="Times New Roman"/>
          <w:lang w:eastAsia="it-IT"/>
        </w:rPr>
      </w:pPr>
      <w:r w:rsidRPr="00B94B6E">
        <w:rPr>
          <w:rFonts w:ascii="Garamond" w:eastAsia="Times New Roman" w:hAnsi="Garamond" w:cs="Times New Roman"/>
          <w:lang w:eastAsia="it-IT"/>
        </w:rPr>
        <w:t>Qui non devi giustificarti, ma notare il cambiamento dentro di te quando ti sposti di prospettiva.</w:t>
      </w:r>
    </w:p>
    <w:p w:rsidR="00EC7411" w:rsidRPr="00B94B6E" w:rsidRDefault="00EC7411" w:rsidP="00EC7411">
      <w:pPr>
        <w:spacing w:beforeAutospacing="1" w:afterAutospacing="1"/>
        <w:rPr>
          <w:rFonts w:ascii="Garamond" w:eastAsia="Times New Roman" w:hAnsi="Garamond" w:cs="Times New Roman"/>
          <w:lang w:eastAsia="it-IT"/>
        </w:rPr>
      </w:pPr>
      <w:r w:rsidRPr="00B94B6E">
        <w:rPr>
          <w:rFonts w:ascii="Garamond" w:eastAsia="Times New Roman" w:hAnsi="Garamond" w:cs="Times New Roman"/>
          <w:lang w:eastAsia="it-IT"/>
        </w:rPr>
        <w:t>Guida:</w:t>
      </w:r>
      <w:r w:rsidRPr="00B94B6E">
        <w:rPr>
          <w:rFonts w:ascii="Garamond" w:eastAsia="Times New Roman" w:hAnsi="Garamond" w:cs="Times New Roman"/>
          <w:lang w:eastAsia="it-IT"/>
        </w:rPr>
        <w:br/>
        <w:t>– Ti senti diverso rispetto all’episodio.</w:t>
      </w:r>
      <w:r w:rsidRPr="00B94B6E">
        <w:rPr>
          <w:rFonts w:ascii="Garamond" w:eastAsia="Times New Roman" w:hAnsi="Garamond" w:cs="Times New Roman"/>
          <w:lang w:eastAsia="it-IT"/>
        </w:rPr>
        <w:br/>
        <w:t>– Ti fa più effetto.</w:t>
      </w:r>
      <w:r w:rsidRPr="00B94B6E">
        <w:rPr>
          <w:rFonts w:ascii="Garamond" w:eastAsia="Times New Roman" w:hAnsi="Garamond" w:cs="Times New Roman"/>
          <w:lang w:eastAsia="it-IT"/>
        </w:rPr>
        <w:br/>
        <w:t>– Capisci qualcosa che prima non vedevi.</w:t>
      </w:r>
    </w:p>
    <w:p w:rsidR="00EC7411" w:rsidRPr="00B94B6E" w:rsidRDefault="00EC7411" w:rsidP="00EC7411">
      <w:pPr>
        <w:spacing w:before="100" w:beforeAutospacing="1" w:after="100" w:afterAutospacing="1"/>
        <w:contextualSpacing/>
        <w:mirrorIndents/>
        <w:rPr>
          <w:rFonts w:ascii="Garamond" w:eastAsia="Times New Roman" w:hAnsi="Garamond" w:cs="Times New Roman"/>
          <w:lang w:eastAsia="it-IT"/>
        </w:rPr>
      </w:pPr>
      <w:r w:rsidRPr="00B94B6E">
        <w:rPr>
          <w:rFonts w:ascii="Garamond" w:eastAsia="Times New Roman" w:hAnsi="Garamond" w:cs="Times New Roman"/>
          <w:lang w:eastAsia="it-IT"/>
        </w:rPr>
        <w:t>Spazio:</w:t>
      </w:r>
    </w:p>
    <w:p w:rsidR="00EC7411" w:rsidRPr="00B94B6E" w:rsidRDefault="00EC7411" w:rsidP="00EC7411">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EC7411" w:rsidRPr="00B94B6E" w:rsidRDefault="00EC7411" w:rsidP="00EC7411">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EC7411" w:rsidRPr="00B94B6E" w:rsidRDefault="00EC7411" w:rsidP="00EC7411">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EC7411" w:rsidRPr="00B94B6E" w:rsidRDefault="00EC7411" w:rsidP="00EC7411">
      <w:pPr>
        <w:spacing w:before="100" w:beforeAutospacing="1" w:after="100" w:afterAutospacing="1"/>
        <w:outlineLvl w:val="2"/>
        <w:rPr>
          <w:rFonts w:ascii="Garamond" w:eastAsia="Times New Roman" w:hAnsi="Garamond" w:cs="Times New Roman"/>
          <w:b/>
          <w:bCs/>
          <w:sz w:val="27"/>
          <w:szCs w:val="27"/>
          <w:lang w:eastAsia="it-IT"/>
        </w:rPr>
      </w:pPr>
      <w:r w:rsidRPr="00B94B6E">
        <w:rPr>
          <w:rFonts w:ascii="Garamond" w:eastAsia="Times New Roman" w:hAnsi="Garamond" w:cs="Times New Roman"/>
          <w:b/>
          <w:bCs/>
          <w:sz w:val="27"/>
          <w:szCs w:val="27"/>
          <w:lang w:eastAsia="it-IT"/>
        </w:rPr>
        <w:t xml:space="preserve">4. Variante </w:t>
      </w:r>
      <w:r>
        <w:rPr>
          <w:rFonts w:ascii="Garamond" w:eastAsia="Times New Roman" w:hAnsi="Garamond" w:cs="Times New Roman"/>
          <w:b/>
          <w:bCs/>
          <w:sz w:val="27"/>
          <w:szCs w:val="27"/>
          <w:lang w:eastAsia="it-IT"/>
        </w:rPr>
        <w:t>-</w:t>
      </w:r>
      <w:r w:rsidRPr="00B94B6E">
        <w:rPr>
          <w:rFonts w:ascii="Garamond" w:eastAsia="Times New Roman" w:hAnsi="Garamond" w:cs="Times New Roman"/>
          <w:b/>
          <w:bCs/>
          <w:sz w:val="27"/>
          <w:szCs w:val="27"/>
          <w:lang w:eastAsia="it-IT"/>
        </w:rPr>
        <w:t xml:space="preserve"> “Lettera immaginaria da parte sua”</w:t>
      </w:r>
    </w:p>
    <w:p w:rsidR="00EC7411" w:rsidRPr="00B94B6E" w:rsidRDefault="00EC7411" w:rsidP="00EC7411">
      <w:pPr>
        <w:spacing w:before="100" w:beforeAutospacing="1" w:after="100" w:afterAutospacing="1"/>
        <w:jc w:val="both"/>
        <w:rPr>
          <w:rFonts w:ascii="Garamond" w:eastAsia="Times New Roman" w:hAnsi="Garamond" w:cs="Times New Roman"/>
          <w:lang w:eastAsia="it-IT"/>
        </w:rPr>
      </w:pPr>
      <w:r w:rsidRPr="00B94B6E">
        <w:rPr>
          <w:rFonts w:ascii="Garamond" w:eastAsia="Times New Roman" w:hAnsi="Garamond" w:cs="Times New Roman"/>
          <w:lang w:eastAsia="it-IT"/>
        </w:rPr>
        <w:t>Per alcuni uomini può funzionare un altro esercizio di prospettiva, da usare come scheda a parte.</w:t>
      </w:r>
    </w:p>
    <w:p w:rsidR="00EC7411" w:rsidRPr="00B94B6E" w:rsidRDefault="007E27C7" w:rsidP="00EC7411">
      <w:pPr>
        <w:rPr>
          <w:rFonts w:ascii="Garamond" w:eastAsia="Times New Roman" w:hAnsi="Garamond" w:cs="Times New Roman"/>
          <w:lang w:eastAsia="it-IT"/>
        </w:rPr>
      </w:pPr>
      <w:r>
        <w:rPr>
          <w:rFonts w:ascii="Garamond" w:eastAsia="Times New Roman" w:hAnsi="Garamond" w:cs="Times New Roman"/>
          <w:noProof/>
          <w:lang w:eastAsia="it-IT"/>
        </w:rPr>
        <w:pict w14:anchorId="6ACB835B">
          <v:rect id="_x0000_i1027" alt="" style="width:481.6pt;height:.05pt;mso-width-percent:0;mso-height-percent:0;mso-width-percent:0;mso-height-percent:0" o:hralign="center" o:hrstd="t" o:hr="t" fillcolor="#a0a0a0" stroked="f"/>
        </w:pict>
      </w:r>
    </w:p>
    <w:p w:rsidR="00D64A9E" w:rsidRDefault="00D64A9E" w:rsidP="00D64A9E">
      <w:pPr>
        <w:spacing w:before="100" w:beforeAutospacing="1" w:after="100" w:afterAutospacing="1"/>
        <w:jc w:val="center"/>
        <w:rPr>
          <w:rFonts w:ascii="Garamond" w:eastAsia="Times New Roman" w:hAnsi="Garamond" w:cs="Times New Roman"/>
          <w:b/>
          <w:bCs/>
          <w:lang w:eastAsia="it-IT"/>
        </w:rPr>
      </w:pPr>
    </w:p>
    <w:p w:rsidR="00D64A9E" w:rsidRDefault="00D64A9E" w:rsidP="00D64A9E">
      <w:pPr>
        <w:spacing w:before="100" w:beforeAutospacing="1" w:after="100" w:afterAutospacing="1"/>
        <w:jc w:val="center"/>
        <w:rPr>
          <w:rFonts w:ascii="Garamond" w:eastAsia="Times New Roman" w:hAnsi="Garamond" w:cs="Times New Roman"/>
          <w:b/>
          <w:bCs/>
          <w:lang w:eastAsia="it-IT"/>
        </w:rPr>
      </w:pPr>
    </w:p>
    <w:p w:rsidR="00D64A9E" w:rsidRPr="00B94B6E" w:rsidRDefault="00D64A9E" w:rsidP="00D64A9E">
      <w:pPr>
        <w:spacing w:before="100" w:beforeAutospacing="1" w:after="100" w:afterAutospacing="1"/>
        <w:jc w:val="center"/>
        <w:rPr>
          <w:rFonts w:ascii="Garamond" w:eastAsia="Times New Roman" w:hAnsi="Garamond" w:cs="Times New Roman"/>
          <w:lang w:eastAsia="it-IT"/>
        </w:rPr>
      </w:pPr>
      <w:r w:rsidRPr="00B94B6E">
        <w:rPr>
          <w:rFonts w:ascii="Garamond" w:eastAsia="Times New Roman" w:hAnsi="Garamond" w:cs="Times New Roman"/>
          <w:b/>
          <w:bCs/>
          <w:lang w:eastAsia="it-IT"/>
        </w:rPr>
        <w:lastRenderedPageBreak/>
        <w:t xml:space="preserve">ESERCIZIO DI PROSPETTIVA </w:t>
      </w:r>
      <w:r>
        <w:rPr>
          <w:rFonts w:ascii="Garamond" w:eastAsia="Times New Roman" w:hAnsi="Garamond" w:cs="Times New Roman"/>
          <w:b/>
          <w:bCs/>
          <w:lang w:eastAsia="it-IT"/>
        </w:rPr>
        <w:t>-</w:t>
      </w:r>
      <w:r w:rsidRPr="00B94B6E">
        <w:rPr>
          <w:rFonts w:ascii="Garamond" w:eastAsia="Times New Roman" w:hAnsi="Garamond" w:cs="Times New Roman"/>
          <w:b/>
          <w:bCs/>
          <w:lang w:eastAsia="it-IT"/>
        </w:rPr>
        <w:t xml:space="preserve"> LETTERA IMMAGINARIA</w:t>
      </w:r>
    </w:p>
    <w:p w:rsidR="00D64A9E" w:rsidRPr="00B94B6E" w:rsidRDefault="00D64A9E" w:rsidP="00D64A9E">
      <w:pPr>
        <w:spacing w:before="100" w:beforeAutospacing="1" w:after="100" w:afterAutospacing="1"/>
        <w:jc w:val="both"/>
        <w:rPr>
          <w:rFonts w:ascii="Garamond" w:eastAsia="Times New Roman" w:hAnsi="Garamond" w:cs="Times New Roman"/>
          <w:lang w:eastAsia="it-IT"/>
        </w:rPr>
      </w:pPr>
      <w:r w:rsidRPr="00B94B6E">
        <w:rPr>
          <w:rFonts w:ascii="Garamond" w:eastAsia="Times New Roman" w:hAnsi="Garamond" w:cs="Times New Roman"/>
          <w:lang w:eastAsia="it-IT"/>
        </w:rPr>
        <w:t xml:space="preserve">Immagina che la tua partner o ex partner ti scriva una lettera su uno degli episodi più pesanti che avete vissuto. Prova a scriverla </w:t>
      </w:r>
      <w:r w:rsidRPr="00B94B6E">
        <w:rPr>
          <w:rFonts w:ascii="Garamond" w:eastAsia="Times New Roman" w:hAnsi="Garamond" w:cs="Times New Roman"/>
          <w:b/>
          <w:bCs/>
          <w:lang w:eastAsia="it-IT"/>
        </w:rPr>
        <w:t>come se fosse lei</w:t>
      </w:r>
      <w:r w:rsidRPr="00B94B6E">
        <w:rPr>
          <w:rFonts w:ascii="Garamond" w:eastAsia="Times New Roman" w:hAnsi="Garamond" w:cs="Times New Roman"/>
          <w:lang w:eastAsia="it-IT"/>
        </w:rPr>
        <w:t>, usando la prima persona.</w:t>
      </w:r>
    </w:p>
    <w:p w:rsidR="00D64A9E" w:rsidRDefault="00D64A9E" w:rsidP="00D64A9E">
      <w:pPr>
        <w:spacing w:before="100" w:beforeAutospacing="1" w:after="100" w:afterAutospacing="1"/>
        <w:contextualSpacing/>
        <w:mirrorIndents/>
        <w:rPr>
          <w:rFonts w:ascii="Garamond" w:eastAsia="Times New Roman" w:hAnsi="Garamond" w:cs="Times New Roman"/>
          <w:lang w:eastAsia="it-IT"/>
        </w:rPr>
      </w:pPr>
      <w:r w:rsidRPr="00B94B6E">
        <w:rPr>
          <w:rFonts w:ascii="Garamond" w:eastAsia="Times New Roman" w:hAnsi="Garamond" w:cs="Times New Roman"/>
          <w:lang w:eastAsia="it-IT"/>
        </w:rPr>
        <w:t>Puoi iniziare così:</w:t>
      </w:r>
    </w:p>
    <w:p w:rsidR="00D64A9E" w:rsidRPr="00B94B6E" w:rsidRDefault="00D64A9E" w:rsidP="00D64A9E">
      <w:pPr>
        <w:spacing w:before="100" w:beforeAutospacing="1" w:after="100" w:afterAutospacing="1"/>
        <w:contextualSpacing/>
        <w:mirrorIndents/>
        <w:rPr>
          <w:rFonts w:ascii="Garamond" w:eastAsia="Times New Roman" w:hAnsi="Garamond" w:cs="Times New Roman"/>
          <w:lang w:eastAsia="it-IT"/>
        </w:rPr>
      </w:pPr>
      <w:r w:rsidRPr="00B94B6E">
        <w:rPr>
          <w:rFonts w:ascii="Garamond" w:eastAsia="Times New Roman" w:hAnsi="Garamond" w:cs="Times New Roman"/>
          <w:lang w:eastAsia="it-IT"/>
        </w:rPr>
        <w:t>“Caro …, ti scrivo non per accusarti, ma per dirti cosa ho vissuto io quella sera…”</w:t>
      </w:r>
    </w:p>
    <w:p w:rsidR="00D64A9E" w:rsidRPr="00B94B6E" w:rsidRDefault="00D64A9E" w:rsidP="00D64A9E">
      <w:pPr>
        <w:spacing w:before="100" w:beforeAutospacing="1" w:after="100" w:afterAutospacing="1"/>
        <w:contextualSpacing/>
        <w:mirrorIndents/>
        <w:rPr>
          <w:rFonts w:ascii="Garamond" w:eastAsia="Times New Roman" w:hAnsi="Garamond" w:cs="Times New Roman"/>
          <w:lang w:eastAsia="it-IT"/>
        </w:rPr>
      </w:pPr>
      <w:r w:rsidRPr="00B94B6E">
        <w:rPr>
          <w:rFonts w:ascii="Garamond" w:eastAsia="Times New Roman" w:hAnsi="Garamond" w:cs="Times New Roman"/>
          <w:lang w:eastAsia="it-IT"/>
        </w:rPr>
        <w:t>Spazio:</w:t>
      </w:r>
    </w:p>
    <w:p w:rsidR="00D64A9E" w:rsidRPr="00B94B6E" w:rsidRDefault="00D64A9E" w:rsidP="00D64A9E">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D64A9E" w:rsidRPr="00B94B6E" w:rsidRDefault="00D64A9E" w:rsidP="00D64A9E">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D64A9E" w:rsidRPr="00B94B6E" w:rsidRDefault="00D64A9E" w:rsidP="00D64A9E">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D64A9E" w:rsidRPr="00B94B6E" w:rsidRDefault="00D64A9E" w:rsidP="00D64A9E">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D64A9E" w:rsidRPr="00B94B6E" w:rsidRDefault="00D64A9E" w:rsidP="00D64A9E">
      <w:pPr>
        <w:spacing w:before="100" w:beforeAutospacing="1" w:after="100" w:afterAutospacing="1"/>
        <w:jc w:val="both"/>
        <w:rPr>
          <w:rFonts w:ascii="Garamond" w:eastAsia="Times New Roman" w:hAnsi="Garamond" w:cs="Times New Roman"/>
          <w:lang w:eastAsia="it-IT"/>
        </w:rPr>
      </w:pPr>
      <w:r w:rsidRPr="00B94B6E">
        <w:rPr>
          <w:rFonts w:ascii="Garamond" w:eastAsia="Times New Roman" w:hAnsi="Garamond" w:cs="Times New Roman"/>
          <w:lang w:eastAsia="it-IT"/>
        </w:rPr>
        <w:t>Alla fine, aggiungi due righe su cosa hai provato tu leggendola (anche se l’hai scritta tu):</w:t>
      </w:r>
    </w:p>
    <w:p w:rsidR="00D64A9E" w:rsidRPr="00B94B6E" w:rsidRDefault="00D64A9E" w:rsidP="00D64A9E">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D64A9E" w:rsidRPr="00B94B6E" w:rsidRDefault="00D64A9E" w:rsidP="00D64A9E">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D64A9E" w:rsidRPr="00B94B6E" w:rsidRDefault="00D64A9E" w:rsidP="00D64A9E">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D64A9E" w:rsidRPr="00B94B6E" w:rsidRDefault="00D64A9E" w:rsidP="00D64A9E">
      <w:pPr>
        <w:contextualSpacing/>
        <w:mirrorIndents/>
        <w:rPr>
          <w:rFonts w:ascii="Garamond" w:eastAsia="Times New Roman" w:hAnsi="Garamond" w:cs="Times New Roman"/>
          <w:lang w:eastAsia="it-IT"/>
        </w:rPr>
      </w:pPr>
      <w:r>
        <w:rPr>
          <w:rFonts w:ascii="Garamond" w:eastAsia="Times New Roman" w:hAnsi="Garamond" w:cs="Times New Roman"/>
          <w:lang w:eastAsia="it-IT"/>
        </w:rPr>
        <w:t>________________________________________________________________________________</w:t>
      </w:r>
    </w:p>
    <w:p w:rsidR="00D64A9E" w:rsidRPr="00B94B6E" w:rsidRDefault="00D64A9E" w:rsidP="00D64A9E">
      <w:pPr>
        <w:spacing w:before="100" w:beforeAutospacing="1" w:after="100" w:afterAutospacing="1"/>
        <w:outlineLvl w:val="2"/>
        <w:rPr>
          <w:rFonts w:ascii="Garamond" w:eastAsia="Times New Roman" w:hAnsi="Garamond" w:cs="Times New Roman"/>
          <w:b/>
          <w:bCs/>
          <w:sz w:val="27"/>
          <w:szCs w:val="27"/>
          <w:lang w:eastAsia="it-IT"/>
        </w:rPr>
      </w:pPr>
      <w:r w:rsidRPr="00B94B6E">
        <w:rPr>
          <w:rFonts w:ascii="Garamond" w:eastAsia="Times New Roman" w:hAnsi="Garamond" w:cs="Times New Roman"/>
          <w:b/>
          <w:bCs/>
          <w:sz w:val="27"/>
          <w:szCs w:val="27"/>
          <w:lang w:eastAsia="it-IT"/>
        </w:rPr>
        <w:t xml:space="preserve">5. Esempio sintetico </w:t>
      </w:r>
    </w:p>
    <w:p w:rsidR="00D64A9E" w:rsidRPr="00B94B6E" w:rsidRDefault="00D64A9E" w:rsidP="00D64A9E">
      <w:pPr>
        <w:spacing w:before="100" w:beforeAutospacing="1" w:after="100" w:afterAutospacing="1"/>
        <w:jc w:val="both"/>
        <w:rPr>
          <w:rFonts w:ascii="Garamond" w:eastAsia="Times New Roman" w:hAnsi="Garamond" w:cs="Times New Roman"/>
          <w:lang w:eastAsia="it-IT"/>
        </w:rPr>
      </w:pPr>
      <w:r w:rsidRPr="00B94B6E">
        <w:rPr>
          <w:rFonts w:ascii="Garamond" w:eastAsia="Times New Roman" w:hAnsi="Garamond" w:cs="Times New Roman"/>
          <w:lang w:eastAsia="it-IT"/>
        </w:rPr>
        <w:t>Puoi inserire un mini esempio compilato, rassicurando che è inventato.</w:t>
      </w:r>
    </w:p>
    <w:p w:rsidR="00D64A9E" w:rsidRDefault="00D64A9E" w:rsidP="00D64A9E">
      <w:pPr>
        <w:spacing w:before="100" w:beforeAutospacing="1" w:after="100" w:afterAutospacing="1"/>
        <w:contextualSpacing/>
        <w:mirrorIndents/>
        <w:jc w:val="both"/>
        <w:rPr>
          <w:rFonts w:ascii="Garamond" w:eastAsia="Times New Roman" w:hAnsi="Garamond" w:cs="Times New Roman"/>
          <w:b/>
          <w:bCs/>
          <w:lang w:eastAsia="it-IT"/>
        </w:rPr>
      </w:pPr>
      <w:r w:rsidRPr="00B94B6E">
        <w:rPr>
          <w:rFonts w:ascii="Garamond" w:eastAsia="Times New Roman" w:hAnsi="Garamond" w:cs="Times New Roman"/>
          <w:b/>
          <w:bCs/>
          <w:lang w:eastAsia="it-IT"/>
        </w:rPr>
        <w:t>2. Se la telecamera fosse sulla sua faccia</w:t>
      </w:r>
    </w:p>
    <w:p w:rsidR="00D64A9E" w:rsidRPr="00B94B6E" w:rsidRDefault="00D64A9E" w:rsidP="00D64A9E">
      <w:pPr>
        <w:spacing w:before="100" w:beforeAutospacing="1" w:after="100" w:afterAutospacing="1"/>
        <w:contextualSpacing/>
        <w:mirrorIndents/>
        <w:jc w:val="both"/>
        <w:rPr>
          <w:rFonts w:ascii="Garamond" w:eastAsia="Times New Roman" w:hAnsi="Garamond" w:cs="Times New Roman"/>
          <w:lang w:eastAsia="it-IT"/>
        </w:rPr>
      </w:pPr>
      <w:r w:rsidRPr="00B94B6E">
        <w:rPr>
          <w:rFonts w:ascii="Garamond" w:eastAsia="Times New Roman" w:hAnsi="Garamond" w:cs="Times New Roman"/>
          <w:lang w:eastAsia="it-IT"/>
        </w:rPr>
        <w:br/>
        <w:t>Probabilmente lei vede un uomo più grande di lei che si alza all’improvviso, che le si avvicina con lo sguardo duro e la voce alta. Sente che non può più dire quello che pensa senza rischiare di farlo esplodere. Nel corpo forse ha paura, il cuore le va forte, si irrigidisce. Forse pensa “devo stare attenta a ogni parola”.</w:t>
      </w:r>
    </w:p>
    <w:p w:rsidR="00D64A9E" w:rsidRDefault="00D64A9E" w:rsidP="00D64A9E">
      <w:pPr>
        <w:spacing w:before="100" w:beforeAutospacing="1" w:after="100" w:afterAutospacing="1"/>
        <w:contextualSpacing/>
        <w:mirrorIndents/>
        <w:rPr>
          <w:rFonts w:ascii="Garamond" w:eastAsia="Times New Roman" w:hAnsi="Garamond" w:cs="Times New Roman"/>
          <w:b/>
          <w:bCs/>
          <w:lang w:eastAsia="it-IT"/>
        </w:rPr>
      </w:pPr>
    </w:p>
    <w:p w:rsidR="00D64A9E" w:rsidRDefault="00D64A9E" w:rsidP="00D64A9E">
      <w:pPr>
        <w:spacing w:before="100" w:beforeAutospacing="1" w:after="100" w:afterAutospacing="1"/>
        <w:contextualSpacing/>
        <w:mirrorIndents/>
        <w:rPr>
          <w:rFonts w:ascii="Garamond" w:eastAsia="Times New Roman" w:hAnsi="Garamond" w:cs="Times New Roman"/>
          <w:lang w:eastAsia="it-IT"/>
        </w:rPr>
      </w:pPr>
      <w:r w:rsidRPr="00B94B6E">
        <w:rPr>
          <w:rFonts w:ascii="Garamond" w:eastAsia="Times New Roman" w:hAnsi="Garamond" w:cs="Times New Roman"/>
          <w:b/>
          <w:bCs/>
          <w:lang w:eastAsia="it-IT"/>
        </w:rPr>
        <w:t>5. Se nella stanza ci fosse stato un bambino</w:t>
      </w:r>
      <w:r w:rsidRPr="00B94B6E">
        <w:rPr>
          <w:rFonts w:ascii="Garamond" w:eastAsia="Times New Roman" w:hAnsi="Garamond" w:cs="Times New Roman"/>
          <w:lang w:eastAsia="it-IT"/>
        </w:rPr>
        <w:br/>
      </w:r>
    </w:p>
    <w:p w:rsidR="00D64A9E" w:rsidRPr="00B94B6E" w:rsidRDefault="00D64A9E" w:rsidP="00D64A9E">
      <w:pPr>
        <w:spacing w:before="100" w:beforeAutospacing="1" w:after="100" w:afterAutospacing="1"/>
        <w:contextualSpacing/>
        <w:mirrorIndents/>
        <w:jc w:val="both"/>
        <w:rPr>
          <w:rFonts w:ascii="Garamond" w:eastAsia="Times New Roman" w:hAnsi="Garamond" w:cs="Times New Roman"/>
          <w:lang w:eastAsia="it-IT"/>
        </w:rPr>
      </w:pPr>
      <w:r w:rsidRPr="00B94B6E">
        <w:rPr>
          <w:rFonts w:ascii="Garamond" w:eastAsia="Times New Roman" w:hAnsi="Garamond" w:cs="Times New Roman"/>
          <w:lang w:eastAsia="it-IT"/>
        </w:rPr>
        <w:t>Il bambino vede il papà che urla e si avvicina minaccioso alla mamma. Forse si nasconde dietro la porta o finge di non sentire. Pensa che amare voglia dire avere paura che uno dei due possa impazzire. Forse pensa che è normale che il papà decida cosa si può dire e cosa no.</w:t>
      </w:r>
    </w:p>
    <w:p w:rsidR="00D64A9E" w:rsidRPr="00B94B6E" w:rsidRDefault="007E27C7" w:rsidP="00D64A9E">
      <w:pPr>
        <w:rPr>
          <w:rFonts w:ascii="Garamond" w:eastAsia="Times New Roman" w:hAnsi="Garamond" w:cs="Times New Roman"/>
          <w:lang w:eastAsia="it-IT"/>
        </w:rPr>
      </w:pPr>
      <w:r>
        <w:rPr>
          <w:rFonts w:ascii="Garamond" w:eastAsia="Times New Roman" w:hAnsi="Garamond" w:cs="Times New Roman"/>
          <w:noProof/>
          <w:lang w:eastAsia="it-IT"/>
        </w:rPr>
        <w:pict w14:anchorId="761B4D8F">
          <v:rect id="_x0000_i1026" alt="" style="width:481.6pt;height:.05pt;mso-width-percent:0;mso-height-percent:0;mso-width-percent:0;mso-height-percent:0" o:hralign="center" o:hrstd="t" o:hr="t" fillcolor="#a0a0a0" stroked="f"/>
        </w:pict>
      </w:r>
    </w:p>
    <w:p w:rsidR="00D64A9E" w:rsidRPr="00B94B6E" w:rsidRDefault="00D64A9E" w:rsidP="00D64A9E">
      <w:pPr>
        <w:spacing w:before="100" w:beforeAutospacing="1" w:after="100" w:afterAutospacing="1"/>
        <w:outlineLvl w:val="2"/>
        <w:rPr>
          <w:rFonts w:ascii="Garamond" w:eastAsia="Times New Roman" w:hAnsi="Garamond" w:cs="Times New Roman"/>
          <w:b/>
          <w:bCs/>
          <w:sz w:val="27"/>
          <w:szCs w:val="27"/>
          <w:lang w:eastAsia="it-IT"/>
        </w:rPr>
      </w:pPr>
      <w:r w:rsidRPr="00B94B6E">
        <w:rPr>
          <w:rFonts w:ascii="Garamond" w:eastAsia="Times New Roman" w:hAnsi="Garamond" w:cs="Times New Roman"/>
          <w:b/>
          <w:bCs/>
          <w:sz w:val="27"/>
          <w:szCs w:val="27"/>
          <w:lang w:eastAsia="it-IT"/>
        </w:rPr>
        <w:t>6. Come usarli in gruppo o in colloquio</w:t>
      </w:r>
    </w:p>
    <w:p w:rsidR="00D64A9E" w:rsidRPr="00B94B6E" w:rsidRDefault="00D64A9E" w:rsidP="00D64A9E">
      <w:pPr>
        <w:numPr>
          <w:ilvl w:val="0"/>
          <w:numId w:val="7"/>
        </w:num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lang w:eastAsia="it-IT"/>
        </w:rPr>
        <w:t xml:space="preserve">Chiedi all’uomo di </w:t>
      </w:r>
      <w:r w:rsidRPr="00B94B6E">
        <w:rPr>
          <w:rFonts w:ascii="Garamond" w:eastAsia="Times New Roman" w:hAnsi="Garamond" w:cs="Times New Roman"/>
          <w:b/>
          <w:bCs/>
          <w:lang w:eastAsia="it-IT"/>
        </w:rPr>
        <w:t>scegliere un episodio</w:t>
      </w:r>
      <w:r w:rsidRPr="00B94B6E">
        <w:rPr>
          <w:rFonts w:ascii="Garamond" w:eastAsia="Times New Roman" w:hAnsi="Garamond" w:cs="Times New Roman"/>
          <w:lang w:eastAsia="it-IT"/>
        </w:rPr>
        <w:t xml:space="preserve"> e di fare l’esercizio a casa.</w:t>
      </w:r>
    </w:p>
    <w:p w:rsidR="00D64A9E" w:rsidRPr="00B94B6E" w:rsidRDefault="00D64A9E" w:rsidP="00D64A9E">
      <w:pPr>
        <w:numPr>
          <w:ilvl w:val="0"/>
          <w:numId w:val="7"/>
        </w:numPr>
        <w:spacing w:before="100" w:beforeAutospacing="1" w:after="100" w:afterAutospacing="1"/>
        <w:jc w:val="both"/>
        <w:rPr>
          <w:rFonts w:ascii="Garamond" w:eastAsia="Times New Roman" w:hAnsi="Garamond" w:cs="Times New Roman"/>
          <w:lang w:eastAsia="it-IT"/>
        </w:rPr>
      </w:pPr>
      <w:r w:rsidRPr="00B94B6E">
        <w:rPr>
          <w:rFonts w:ascii="Garamond" w:eastAsia="Times New Roman" w:hAnsi="Garamond" w:cs="Times New Roman"/>
          <w:lang w:eastAsia="it-IT"/>
        </w:rPr>
        <w:t>In seduta, leggilo insieme, aiutandolo a stare su ciò che ha scritto senza tornare subito alle giustificazioni (“sì, ma anche lei…”).</w:t>
      </w:r>
    </w:p>
    <w:p w:rsidR="00D64A9E" w:rsidRPr="00B94B6E" w:rsidRDefault="00D64A9E" w:rsidP="00D64A9E">
      <w:pPr>
        <w:numPr>
          <w:ilvl w:val="0"/>
          <w:numId w:val="7"/>
        </w:numPr>
        <w:spacing w:before="100" w:beforeAutospacing="1" w:after="100" w:afterAutospacing="1"/>
        <w:rPr>
          <w:rFonts w:ascii="Garamond" w:eastAsia="Times New Roman" w:hAnsi="Garamond" w:cs="Times New Roman"/>
          <w:lang w:eastAsia="it-IT"/>
        </w:rPr>
      </w:pPr>
      <w:r w:rsidRPr="00B94B6E">
        <w:rPr>
          <w:rFonts w:ascii="Garamond" w:eastAsia="Times New Roman" w:hAnsi="Garamond" w:cs="Times New Roman"/>
          <w:lang w:eastAsia="it-IT"/>
        </w:rPr>
        <w:t>Puoi chiedere:</w:t>
      </w:r>
    </w:p>
    <w:p w:rsidR="00D64A9E" w:rsidRPr="00B94B6E" w:rsidRDefault="00D64A9E" w:rsidP="00D64A9E">
      <w:pPr>
        <w:numPr>
          <w:ilvl w:val="1"/>
          <w:numId w:val="7"/>
        </w:numPr>
        <w:spacing w:before="100" w:beforeAutospacing="1" w:after="100" w:afterAutospacing="1"/>
        <w:jc w:val="both"/>
        <w:rPr>
          <w:rFonts w:ascii="Garamond" w:eastAsia="Times New Roman" w:hAnsi="Garamond" w:cs="Times New Roman"/>
          <w:lang w:eastAsia="it-IT"/>
        </w:rPr>
      </w:pPr>
      <w:r w:rsidRPr="00B94B6E">
        <w:rPr>
          <w:rFonts w:ascii="Garamond" w:eastAsia="Times New Roman" w:hAnsi="Garamond" w:cs="Times New Roman"/>
          <w:lang w:eastAsia="it-IT"/>
        </w:rPr>
        <w:t>“Fin dove riesci a reggere questa immagine prima di voler cambiare discorso.”</w:t>
      </w:r>
    </w:p>
    <w:p w:rsidR="00D64A9E" w:rsidRPr="00B94B6E" w:rsidRDefault="00D64A9E" w:rsidP="00D64A9E">
      <w:pPr>
        <w:numPr>
          <w:ilvl w:val="1"/>
          <w:numId w:val="7"/>
        </w:numPr>
        <w:spacing w:before="100" w:beforeAutospacing="1" w:after="100" w:afterAutospacing="1"/>
        <w:jc w:val="both"/>
        <w:rPr>
          <w:rFonts w:ascii="Garamond" w:eastAsia="Times New Roman" w:hAnsi="Garamond" w:cs="Times New Roman"/>
          <w:lang w:eastAsia="it-IT"/>
        </w:rPr>
      </w:pPr>
      <w:r w:rsidRPr="00B94B6E">
        <w:rPr>
          <w:rFonts w:ascii="Garamond" w:eastAsia="Times New Roman" w:hAnsi="Garamond" w:cs="Times New Roman"/>
          <w:lang w:eastAsia="it-IT"/>
        </w:rPr>
        <w:t>“Cosa ti colpisce di più di come pensi che si senta lei.”</w:t>
      </w:r>
    </w:p>
    <w:p w:rsidR="00D64A9E" w:rsidRPr="00B94B6E" w:rsidRDefault="00D64A9E" w:rsidP="00D64A9E">
      <w:pPr>
        <w:numPr>
          <w:ilvl w:val="1"/>
          <w:numId w:val="7"/>
        </w:numPr>
        <w:spacing w:before="100" w:beforeAutospacing="1" w:after="100" w:afterAutospacing="1"/>
        <w:jc w:val="both"/>
        <w:rPr>
          <w:rFonts w:ascii="Garamond" w:eastAsia="Times New Roman" w:hAnsi="Garamond" w:cs="Times New Roman"/>
          <w:lang w:eastAsia="it-IT"/>
        </w:rPr>
      </w:pPr>
      <w:r w:rsidRPr="00B94B6E">
        <w:rPr>
          <w:rFonts w:ascii="Garamond" w:eastAsia="Times New Roman" w:hAnsi="Garamond" w:cs="Times New Roman"/>
          <w:lang w:eastAsia="it-IT"/>
        </w:rPr>
        <w:t>“Se fosse tuo figlio a raccontarti di vivere una scena così, cosa gli diresti.”</w:t>
      </w:r>
    </w:p>
    <w:p w:rsidR="00D64A9E" w:rsidRPr="00B94B6E" w:rsidRDefault="00D64A9E" w:rsidP="00D64A9E">
      <w:pPr>
        <w:spacing w:before="100" w:beforeAutospacing="1" w:after="100" w:afterAutospacing="1"/>
        <w:jc w:val="both"/>
        <w:rPr>
          <w:rFonts w:ascii="Garamond" w:eastAsia="Times New Roman" w:hAnsi="Garamond" w:cs="Times New Roman"/>
          <w:lang w:eastAsia="it-IT"/>
        </w:rPr>
      </w:pPr>
      <w:r w:rsidRPr="00B94B6E">
        <w:rPr>
          <w:rFonts w:ascii="Garamond" w:eastAsia="Times New Roman" w:hAnsi="Garamond" w:cs="Times New Roman"/>
          <w:lang w:eastAsia="it-IT"/>
        </w:rPr>
        <w:t xml:space="preserve">L’obiettivo non è farlo affogare nella colpa, ma </w:t>
      </w:r>
      <w:r w:rsidRPr="00B94B6E">
        <w:rPr>
          <w:rFonts w:ascii="Garamond" w:eastAsia="Times New Roman" w:hAnsi="Garamond" w:cs="Times New Roman"/>
          <w:b/>
          <w:bCs/>
          <w:lang w:eastAsia="it-IT"/>
        </w:rPr>
        <w:t>aprire uno spazio di contatto</w:t>
      </w:r>
      <w:r w:rsidRPr="00B94B6E">
        <w:rPr>
          <w:rFonts w:ascii="Garamond" w:eastAsia="Times New Roman" w:hAnsi="Garamond" w:cs="Times New Roman"/>
          <w:lang w:eastAsia="it-IT"/>
        </w:rPr>
        <w:t xml:space="preserve"> con l’effetto reale delle sue azioni. È lì che la responsabilità comincia a diventare qualcosa di vivo.</w:t>
      </w:r>
    </w:p>
    <w:p w:rsidR="00EC7411" w:rsidRPr="00D64A9E" w:rsidRDefault="007E27C7" w:rsidP="00D64A9E">
      <w:pPr>
        <w:rPr>
          <w:rFonts w:ascii="Garamond" w:eastAsia="Times New Roman" w:hAnsi="Garamond" w:cs="Times New Roman"/>
          <w:lang w:eastAsia="it-IT"/>
        </w:rPr>
      </w:pPr>
      <w:r>
        <w:rPr>
          <w:rFonts w:ascii="Garamond" w:eastAsia="Times New Roman" w:hAnsi="Garamond" w:cs="Times New Roman"/>
          <w:noProof/>
          <w:lang w:eastAsia="it-IT"/>
        </w:rPr>
        <w:pict w14:anchorId="65A1DDFC">
          <v:rect id="_x0000_i1025" alt="" style="width:481.6pt;height:.05pt;mso-width-percent:0;mso-height-percent:0;mso-width-percent:0;mso-height-percent:0" o:hralign="center" o:hrstd="t" o:hr="t" fillcolor="#a0a0a0" stroked="f"/>
        </w:pict>
      </w:r>
      <w:bookmarkStart w:id="0" w:name="_GoBack"/>
      <w:bookmarkEnd w:id="0"/>
    </w:p>
    <w:p w:rsidR="00EC7411" w:rsidRDefault="00EC7411"/>
    <w:sectPr w:rsidR="00EC7411" w:rsidSect="0003530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959C8"/>
    <w:multiLevelType w:val="multilevel"/>
    <w:tmpl w:val="4316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B5381"/>
    <w:multiLevelType w:val="multilevel"/>
    <w:tmpl w:val="8B6A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7042D6"/>
    <w:multiLevelType w:val="multilevel"/>
    <w:tmpl w:val="9814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E52EBC"/>
    <w:multiLevelType w:val="multilevel"/>
    <w:tmpl w:val="4766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595A71"/>
    <w:multiLevelType w:val="multilevel"/>
    <w:tmpl w:val="E65A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B613E7"/>
    <w:multiLevelType w:val="multilevel"/>
    <w:tmpl w:val="64A20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D2362E"/>
    <w:multiLevelType w:val="multilevel"/>
    <w:tmpl w:val="6906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11"/>
    <w:rsid w:val="0003530D"/>
    <w:rsid w:val="00106C83"/>
    <w:rsid w:val="007E27C7"/>
    <w:rsid w:val="00D64A9E"/>
    <w:rsid w:val="00EC74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295A"/>
  <w15:chartTrackingRefBased/>
  <w15:docId w15:val="{1F30F06A-0C65-CE47-B200-C4F9B324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C741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1088</Words>
  <Characters>6202</Characters>
  <Application>Microsoft Office Word</Application>
  <DocSecurity>0</DocSecurity>
  <Lines>51</Lines>
  <Paragraphs>14</Paragraphs>
  <ScaleCrop>false</ScaleCrop>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Donati</dc:creator>
  <cp:keywords/>
  <dc:description/>
  <cp:lastModifiedBy>fabio Donati</cp:lastModifiedBy>
  <cp:revision>2</cp:revision>
  <dcterms:created xsi:type="dcterms:W3CDTF">2025-12-14T07:37:00Z</dcterms:created>
  <dcterms:modified xsi:type="dcterms:W3CDTF">2025-12-14T07:43:00Z</dcterms:modified>
</cp:coreProperties>
</file>